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spacing w:before="154"/>
        <w:ind w:start="622" w:end="64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ПАСПОРТ</w:t>
      </w:r>
    </w:p>
    <w:p>
      <w:pPr>
        <w:spacing w:before="151"/>
        <w:ind w:start="622" w:end="1018" w:firstLine="0"/>
        <w:jc w:val="center"/>
        <w:rPr>
          <w:b/>
          <w:sz w:val="26"/>
        </w:rPr>
      </w:pPr>
      <w:r>
        <w:rPr>
          <w:b/>
          <w:sz w:val="26"/>
        </w:rPr>
        <w:t xml:space="preserve">2000-тонна </w:t>
      </w:r>
      <w:r>
        <w:rPr>
          <w:b/>
          <w:sz w:val="26"/>
        </w:rPr>
        <w:t xml:space="preserve">горизонтальна </w:t>
      </w:r>
      <w:r>
        <w:rPr>
          <w:b/>
          <w:sz w:val="26"/>
        </w:rPr>
        <w:t xml:space="preserve">короткохідна </w:t>
      </w:r>
      <w:r>
        <w:rPr>
          <w:b/>
          <w:sz w:val="26"/>
        </w:rPr>
        <w:t xml:space="preserve">алюмінієва </w:t>
      </w:r>
      <w:r>
        <w:rPr>
          <w:b/>
          <w:spacing w:val="-2"/>
          <w:sz w:val="26"/>
        </w:rPr>
        <w:t xml:space="preserve">заготовка</w:t>
      </w:r>
      <w:r>
        <w:rPr>
          <w:b/>
          <w:sz w:val="26"/>
        </w:rPr>
        <w:t xml:space="preserve"> із заднім завантаженням</w:t>
      </w:r>
    </w:p>
    <w:p>
      <w:pPr>
        <w:spacing w:before="146"/>
        <w:ind w:start="415" w:end="0" w:firstLine="0"/>
        <w:jc w:val="center"/>
        <w:rPr>
          <w:b/>
          <w:sz w:val="26"/>
        </w:rPr>
      </w:pPr>
      <w:r>
        <w:rPr>
          <w:b/>
          <w:w w:val="105"/>
          <w:sz w:val="26"/>
        </w:rPr>
        <w:t xml:space="preserve">Екструзійна </w:t>
      </w:r>
      <w:r>
        <w:rPr>
          <w:b/>
          <w:spacing w:val="-2"/>
          <w:w w:val="105"/>
          <w:sz w:val="26"/>
        </w:rPr>
        <w:t xml:space="preserve">машина</w:t>
      </w:r>
    </w:p>
    <w:p>
      <w:pPr>
        <w:pStyle w:val="ListParagraph"/>
        <w:numPr>
          <w:ilvl w:val="0"/>
          <w:numId w:val="1"/>
        </w:numPr>
        <w:tabs>
          <w:tab w:val="left" w:leader="none" w:pos="1868"/>
        </w:tabs>
        <w:spacing w:before="57" w:after="0" w:line="240" w:lineRule="auto"/>
        <w:ind w:start="1868" w:end="0" w:hanging="368"/>
        <w:jc w:val="left"/>
        <w:rPr>
          <w:b/>
          <w:sz w:val="26"/>
        </w:rPr>
      </w:pPr>
      <w:r>
        <w:rPr>
          <w:b/>
          <w:spacing w:val="-2"/>
          <w:w w:val="105"/>
          <w:sz w:val="26"/>
        </w:rPr>
        <w:t xml:space="preserve">Особливості </w:t>
      </w:r>
      <w:r>
        <w:rPr>
          <w:b/>
          <w:w w:val="105"/>
          <w:sz w:val="26"/>
        </w:rPr>
        <w:t xml:space="preserve">машини</w:t>
      </w:r>
    </w:p>
    <w:p>
      <w:pPr>
        <w:pStyle w:val="BodyText"/>
        <w:spacing w:before="115" w:line="199" w:lineRule="auto"/>
        <w:ind w:start="1291" w:end="1076" w:hanging="12"/>
        <w:rPr>
          <w:rFonts w:ascii="Malgun Gothic"/>
        </w:rPr>
      </w:pPr>
      <w:r>
        <w:rPr>
          <w:rFonts w:ascii="Malgun Gothic"/>
          <w:w w:val="105"/>
        </w:rPr>
        <w:t xml:space="preserve">2000-тонна алюмінієва екструзійна машина - це горизонтальна гібридна масляно-електрична екструзійна машина з заднім паралельним завантаженням з коротким ходом і масляно-електричним приводом.</w:t>
      </w:r>
    </w:p>
    <w:p>
      <w:pPr>
        <w:pStyle w:val="ListParagraph"/>
        <w:numPr>
          <w:ilvl w:val="1"/>
          <w:numId w:val="1"/>
        </w:numPr>
        <w:tabs>
          <w:tab w:val="left" w:leader="none" w:pos="2102"/>
        </w:tabs>
        <w:spacing w:before="99" w:after="0" w:line="199" w:lineRule="auto"/>
        <w:ind w:start="2102" w:end="1346" w:hanging="420"/>
        <w:jc w:val="left"/>
        <w:rPr>
          <w:sz w:val="22"/>
        </w:rPr>
      </w:pPr>
      <w:r>
        <w:rPr>
          <w:spacing w:val="-2"/>
          <w:w w:val="105"/>
          <w:sz w:val="22"/>
        </w:rPr>
        <w:t xml:space="preserve">Рука </w:t>
      </w:r>
      <w:r>
        <w:rPr>
          <w:spacing w:val="-2"/>
          <w:w w:val="105"/>
          <w:sz w:val="22"/>
        </w:rPr>
        <w:t xml:space="preserve">робота </w:t>
      </w:r>
      <w:r>
        <w:rPr>
          <w:spacing w:val="-2"/>
          <w:w w:val="105"/>
          <w:sz w:val="22"/>
        </w:rPr>
        <w:t xml:space="preserve">для </w:t>
      </w:r>
      <w:r>
        <w:rPr>
          <w:spacing w:val="-2"/>
          <w:w w:val="105"/>
          <w:sz w:val="22"/>
        </w:rPr>
        <w:t xml:space="preserve">паралельного </w:t>
      </w:r>
      <w:r>
        <w:rPr>
          <w:spacing w:val="-2"/>
          <w:w w:val="105"/>
          <w:sz w:val="22"/>
        </w:rPr>
        <w:t xml:space="preserve">завантаження </w:t>
      </w:r>
      <w:r>
        <w:rPr>
          <w:spacing w:val="-2"/>
          <w:w w:val="105"/>
          <w:sz w:val="22"/>
        </w:rPr>
        <w:t xml:space="preserve">алюмінієвих </w:t>
      </w:r>
      <w:r>
        <w:rPr>
          <w:spacing w:val="-2"/>
          <w:w w:val="105"/>
          <w:sz w:val="22"/>
        </w:rPr>
        <w:t xml:space="preserve">заготовок </w:t>
      </w:r>
      <w:r>
        <w:rPr>
          <w:spacing w:val="-2"/>
          <w:w w:val="105"/>
          <w:sz w:val="22"/>
        </w:rPr>
        <w:t xml:space="preserve">управляється </w:t>
      </w:r>
      <w:r>
        <w:rPr>
          <w:spacing w:val="-2"/>
          <w:w w:val="105"/>
          <w:sz w:val="22"/>
        </w:rPr>
        <w:t xml:space="preserve">серводвигуном</w:t>
      </w:r>
      <w:r>
        <w:rPr>
          <w:w w:val="105"/>
          <w:sz w:val="22"/>
        </w:rPr>
        <w:t xml:space="preserve">, що </w:t>
      </w:r>
      <w:r>
        <w:rPr>
          <w:w w:val="105"/>
          <w:sz w:val="22"/>
        </w:rPr>
        <w:t xml:space="preserve">забезпечує </w:t>
      </w:r>
      <w:r>
        <w:rPr>
          <w:w w:val="105"/>
          <w:sz w:val="22"/>
        </w:rPr>
        <w:t xml:space="preserve">більшу </w:t>
      </w:r>
      <w:r>
        <w:rPr>
          <w:w w:val="105"/>
          <w:sz w:val="22"/>
        </w:rPr>
        <w:t xml:space="preserve">швидкість </w:t>
      </w:r>
      <w:r>
        <w:rPr>
          <w:w w:val="105"/>
          <w:sz w:val="22"/>
        </w:rPr>
        <w:t xml:space="preserve">подачі </w:t>
      </w:r>
      <w:r>
        <w:rPr>
          <w:w w:val="105"/>
          <w:sz w:val="22"/>
        </w:rPr>
        <w:t xml:space="preserve">заготовок</w:t>
      </w:r>
      <w:r>
        <w:rPr>
          <w:w w:val="105"/>
          <w:sz w:val="22"/>
        </w:rPr>
        <w:t xml:space="preserve">, </w:t>
      </w:r>
      <w:r>
        <w:rPr>
          <w:w w:val="105"/>
          <w:sz w:val="22"/>
        </w:rPr>
        <w:t xml:space="preserve">вищу </w:t>
      </w:r>
      <w:r>
        <w:rPr>
          <w:w w:val="105"/>
          <w:sz w:val="22"/>
        </w:rPr>
        <w:t xml:space="preserve">точність </w:t>
      </w:r>
      <w:r>
        <w:rPr>
          <w:w w:val="105"/>
          <w:sz w:val="22"/>
        </w:rPr>
        <w:t xml:space="preserve">і </w:t>
      </w:r>
      <w:r>
        <w:rPr>
          <w:spacing w:val="-2"/>
          <w:w w:val="105"/>
          <w:sz w:val="22"/>
        </w:rPr>
        <w:t xml:space="preserve">стабільність.</w:t>
      </w:r>
    </w:p>
    <w:p>
      <w:pPr>
        <w:pStyle w:val="ListParagraph"/>
        <w:numPr>
          <w:ilvl w:val="1"/>
          <w:numId w:val="1"/>
        </w:numPr>
        <w:tabs>
          <w:tab w:val="left" w:leader="none" w:pos="2102"/>
        </w:tabs>
        <w:spacing w:before="97" w:after="0" w:line="199" w:lineRule="auto"/>
        <w:ind w:start="2102" w:end="1743" w:hanging="420"/>
        <w:jc w:val="left"/>
        <w:rPr>
          <w:sz w:val="22"/>
        </w:rPr>
      </w:pPr>
      <w:r>
        <w:rPr>
          <w:spacing w:val="-2"/>
          <w:w w:val="105"/>
          <w:sz w:val="22"/>
        </w:rPr>
        <w:t xml:space="preserve">Основний </w:t>
      </w:r>
      <w:r>
        <w:rPr>
          <w:spacing w:val="-2"/>
          <w:w w:val="105"/>
          <w:sz w:val="22"/>
        </w:rPr>
        <w:t xml:space="preserve">корпус </w:t>
      </w:r>
      <w:r>
        <w:rPr>
          <w:spacing w:val="-2"/>
          <w:w w:val="105"/>
          <w:sz w:val="22"/>
        </w:rPr>
        <w:t xml:space="preserve">використовує </w:t>
      </w:r>
      <w:r>
        <w:rPr>
          <w:spacing w:val="-2"/>
          <w:w w:val="105"/>
          <w:sz w:val="22"/>
        </w:rPr>
        <w:t xml:space="preserve">попередньо напружену </w:t>
      </w:r>
      <w:r>
        <w:rPr>
          <w:spacing w:val="-2"/>
          <w:w w:val="105"/>
          <w:sz w:val="22"/>
        </w:rPr>
        <w:t xml:space="preserve">комбіновану </w:t>
      </w:r>
      <w:r>
        <w:rPr>
          <w:spacing w:val="-2"/>
          <w:w w:val="105"/>
          <w:sz w:val="22"/>
        </w:rPr>
        <w:t xml:space="preserve">рамну </w:t>
      </w:r>
      <w:r>
        <w:rPr>
          <w:spacing w:val="-2"/>
          <w:w w:val="105"/>
          <w:sz w:val="22"/>
        </w:rPr>
        <w:t xml:space="preserve">конструкцію </w:t>
      </w:r>
      <w:r>
        <w:rPr>
          <w:spacing w:val="-2"/>
          <w:w w:val="105"/>
          <w:sz w:val="22"/>
        </w:rPr>
        <w:t xml:space="preserve">та </w:t>
      </w:r>
      <w:r>
        <w:rPr>
          <w:spacing w:val="-2"/>
          <w:w w:val="105"/>
          <w:sz w:val="22"/>
        </w:rPr>
        <w:t xml:space="preserve">напрямні </w:t>
      </w:r>
      <w:r>
        <w:rPr>
          <w:w w:val="105"/>
          <w:sz w:val="22"/>
        </w:rPr>
        <w:t xml:space="preserve">опори, </w:t>
      </w:r>
      <w:r>
        <w:rPr>
          <w:w w:val="105"/>
          <w:sz w:val="22"/>
        </w:rPr>
        <w:t xml:space="preserve">це </w:t>
      </w:r>
      <w:r>
        <w:rPr>
          <w:w w:val="105"/>
          <w:sz w:val="22"/>
        </w:rPr>
        <w:t xml:space="preserve">зменшує </w:t>
      </w:r>
      <w:r>
        <w:rPr>
          <w:w w:val="105"/>
          <w:sz w:val="22"/>
        </w:rPr>
        <w:t xml:space="preserve">деформаційну </w:t>
      </w:r>
      <w:r>
        <w:rPr>
          <w:w w:val="105"/>
          <w:sz w:val="22"/>
        </w:rPr>
        <w:t xml:space="preserve">еластичність, </w:t>
      </w:r>
      <w:r>
        <w:rPr>
          <w:w w:val="105"/>
          <w:sz w:val="22"/>
        </w:rPr>
        <w:t xml:space="preserve">підвищує </w:t>
      </w:r>
      <w:r>
        <w:rPr>
          <w:w w:val="105"/>
          <w:sz w:val="22"/>
        </w:rPr>
        <w:t xml:space="preserve">точність </w:t>
      </w:r>
      <w:r>
        <w:rPr>
          <w:spacing w:val="-2"/>
          <w:w w:val="105"/>
          <w:sz w:val="22"/>
        </w:rPr>
        <w:t xml:space="preserve">та стабільність.</w:t>
      </w:r>
    </w:p>
    <w:p>
      <w:pPr>
        <w:pStyle w:val="ListParagraph"/>
        <w:numPr>
          <w:ilvl w:val="1"/>
          <w:numId w:val="1"/>
        </w:numPr>
        <w:tabs>
          <w:tab w:val="left" w:leader="none" w:pos="2102"/>
        </w:tabs>
        <w:spacing w:before="94" w:after="0" w:line="276" w:lineRule="auto"/>
        <w:ind w:start="2102" w:end="1972" w:hanging="420"/>
        <w:jc w:val="left"/>
        <w:rPr>
          <w:sz w:val="22"/>
        </w:rPr>
      </w:pPr>
      <w:r>
        <w:rPr>
          <w:w w:val="105"/>
          <w:sz w:val="22"/>
        </w:rPr>
        <w:t xml:space="preserve">Неприварена </w:t>
      </w:r>
      <w:r>
        <w:rPr>
          <w:w w:val="105"/>
          <w:sz w:val="22"/>
        </w:rPr>
        <w:t xml:space="preserve">масляна </w:t>
      </w:r>
      <w:r>
        <w:rPr>
          <w:w w:val="105"/>
          <w:sz w:val="22"/>
        </w:rPr>
        <w:t xml:space="preserve">труба </w:t>
      </w:r>
      <w:r>
        <w:rPr>
          <w:w w:val="105"/>
          <w:sz w:val="22"/>
        </w:rPr>
        <w:t xml:space="preserve">використовується для </w:t>
      </w:r>
      <w:r>
        <w:rPr>
          <w:w w:val="105"/>
          <w:sz w:val="22"/>
        </w:rPr>
        <w:t xml:space="preserve">того, щоб </w:t>
      </w:r>
      <w:r>
        <w:rPr>
          <w:w w:val="105"/>
          <w:sz w:val="22"/>
        </w:rPr>
        <w:t xml:space="preserve">запобігти </w:t>
      </w:r>
      <w:r>
        <w:rPr>
          <w:spacing w:val="-2"/>
          <w:w w:val="105"/>
          <w:sz w:val="22"/>
        </w:rPr>
        <w:t xml:space="preserve">потраплянню </w:t>
      </w:r>
      <w:r>
        <w:rPr>
          <w:w w:val="105"/>
          <w:sz w:val="22"/>
        </w:rPr>
        <w:t xml:space="preserve">зварювального </w:t>
      </w:r>
      <w:r>
        <w:rPr>
          <w:w w:val="105"/>
          <w:sz w:val="22"/>
        </w:rPr>
        <w:t xml:space="preserve">шлаку </w:t>
      </w:r>
      <w:r>
        <w:rPr>
          <w:spacing w:val="-2"/>
          <w:w w:val="105"/>
          <w:sz w:val="22"/>
        </w:rPr>
        <w:t xml:space="preserve">в </w:t>
      </w:r>
      <w:r>
        <w:rPr>
          <w:spacing w:val="-2"/>
          <w:w w:val="105"/>
          <w:sz w:val="22"/>
        </w:rPr>
        <w:t xml:space="preserve">клапан </w:t>
      </w:r>
      <w:r>
        <w:rPr>
          <w:spacing w:val="-2"/>
          <w:w w:val="105"/>
          <w:sz w:val="22"/>
        </w:rPr>
        <w:t xml:space="preserve">і </w:t>
      </w:r>
      <w:r>
        <w:rPr>
          <w:spacing w:val="-2"/>
          <w:w w:val="105"/>
          <w:sz w:val="22"/>
        </w:rPr>
        <w:t xml:space="preserve">головний </w:t>
      </w:r>
      <w:r>
        <w:rPr>
          <w:spacing w:val="-2"/>
          <w:w w:val="105"/>
          <w:sz w:val="22"/>
        </w:rPr>
        <w:t xml:space="preserve">циліндр</w:t>
      </w:r>
      <w:r>
        <w:rPr>
          <w:spacing w:val="-2"/>
          <w:w w:val="105"/>
          <w:sz w:val="22"/>
        </w:rPr>
        <w:t xml:space="preserve">, який </w:t>
      </w:r>
      <w:r>
        <w:rPr>
          <w:spacing w:val="-2"/>
          <w:w w:val="105"/>
          <w:sz w:val="22"/>
        </w:rPr>
        <w:t xml:space="preserve">може </w:t>
      </w:r>
      <w:r>
        <w:rPr>
          <w:spacing w:val="-2"/>
          <w:w w:val="105"/>
          <w:sz w:val="22"/>
        </w:rPr>
        <w:t xml:space="preserve">пошкодити </w:t>
      </w:r>
      <w:r>
        <w:rPr>
          <w:spacing w:val="-2"/>
          <w:w w:val="105"/>
          <w:sz w:val="22"/>
        </w:rPr>
        <w:t xml:space="preserve">корпус циліндра.</w:t>
      </w:r>
    </w:p>
    <w:p>
      <w:pPr>
        <w:pStyle w:val="ListParagraph"/>
        <w:numPr>
          <w:ilvl w:val="1"/>
          <w:numId w:val="1"/>
        </w:numPr>
        <w:tabs>
          <w:tab w:val="left" w:leader="none" w:pos="2102"/>
        </w:tabs>
        <w:spacing w:before="39" w:after="0" w:line="276" w:lineRule="auto"/>
        <w:ind w:start="2102" w:end="2177" w:hanging="420"/>
        <w:jc w:val="left"/>
        <w:rPr>
          <w:sz w:val="22"/>
        </w:rPr>
      </w:pPr>
      <w:r>
        <w:rPr>
          <w:spacing w:val="-2"/>
          <w:w w:val="105"/>
          <w:sz w:val="22"/>
        </w:rPr>
        <w:t xml:space="preserve">Використання </w:t>
      </w:r>
      <w:r>
        <w:rPr>
          <w:spacing w:val="-2"/>
          <w:w w:val="105"/>
          <w:sz w:val="22"/>
        </w:rPr>
        <w:t xml:space="preserve">масляної </w:t>
      </w:r>
      <w:r>
        <w:rPr>
          <w:spacing w:val="-2"/>
          <w:w w:val="105"/>
          <w:sz w:val="22"/>
        </w:rPr>
        <w:t xml:space="preserve">та </w:t>
      </w:r>
      <w:r>
        <w:rPr>
          <w:spacing w:val="-2"/>
          <w:w w:val="105"/>
          <w:sz w:val="22"/>
        </w:rPr>
        <w:t xml:space="preserve">електричної </w:t>
      </w:r>
      <w:r>
        <w:rPr>
          <w:spacing w:val="-2"/>
          <w:w w:val="105"/>
          <w:sz w:val="22"/>
        </w:rPr>
        <w:t xml:space="preserve">гібридної </w:t>
      </w:r>
      <w:r>
        <w:rPr>
          <w:spacing w:val="-2"/>
          <w:w w:val="105"/>
          <w:sz w:val="22"/>
        </w:rPr>
        <w:t xml:space="preserve">технології </w:t>
      </w:r>
      <w:r>
        <w:rPr>
          <w:spacing w:val="-2"/>
          <w:w w:val="105"/>
          <w:sz w:val="22"/>
        </w:rPr>
        <w:t xml:space="preserve">для </w:t>
      </w:r>
      <w:r>
        <w:rPr>
          <w:spacing w:val="-2"/>
          <w:w w:val="105"/>
          <w:sz w:val="22"/>
        </w:rPr>
        <w:t xml:space="preserve">підтримання </w:t>
      </w:r>
      <w:r>
        <w:rPr>
          <w:w w:val="105"/>
          <w:sz w:val="22"/>
        </w:rPr>
        <w:t xml:space="preserve">нормальної температури </w:t>
      </w:r>
      <w:r>
        <w:rPr>
          <w:spacing w:val="-2"/>
          <w:w w:val="105"/>
          <w:sz w:val="22"/>
        </w:rPr>
        <w:t xml:space="preserve">гідравлічної </w:t>
      </w:r>
      <w:r>
        <w:rPr>
          <w:spacing w:val="-2"/>
          <w:w w:val="105"/>
          <w:sz w:val="22"/>
        </w:rPr>
        <w:t xml:space="preserve">оливи</w:t>
      </w:r>
      <w:r>
        <w:rPr>
          <w:w w:val="105"/>
          <w:sz w:val="22"/>
        </w:rPr>
        <w:t xml:space="preserve">.</w:t>
      </w:r>
    </w:p>
    <w:p>
      <w:pPr>
        <w:pStyle w:val="BodyText"/>
        <w:spacing w:before="45"/>
        <w:rPr>
          <w:rFonts w:ascii="Malgun Gothic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1868"/>
        </w:tabs>
        <w:spacing w:before="0" w:after="0" w:line="240" w:lineRule="auto"/>
        <w:ind w:start="1868" w:end="0" w:hanging="368"/>
        <w:jc w:val="left"/>
        <w:rPr>
          <w:b/>
          <w:sz w:val="26"/>
        </w:rPr>
      </w:pPr>
      <w:r>
        <w:rPr>
          <w:b/>
          <w:w w:val="105"/>
          <w:sz w:val="26"/>
        </w:rPr>
        <w:t xml:space="preserve">Технічні </w:t>
      </w:r>
      <w:r>
        <w:rPr>
          <w:b/>
          <w:w w:val="105"/>
          <w:sz w:val="26"/>
        </w:rPr>
        <w:t xml:space="preserve">параметри </w:t>
      </w:r>
      <w:r>
        <w:rPr>
          <w:b/>
          <w:w w:val="105"/>
          <w:sz w:val="26"/>
        </w:rPr>
        <w:t xml:space="preserve">та </w:t>
      </w:r>
      <w:r>
        <w:rPr>
          <w:b/>
          <w:spacing w:val="-2"/>
          <w:w w:val="105"/>
          <w:sz w:val="26"/>
        </w:rPr>
        <w:t xml:space="preserve">конфігурація</w:t>
      </w:r>
    </w:p>
    <w:p>
      <w:pPr>
        <w:pStyle w:val="ListParagraph"/>
        <w:numPr>
          <w:ilvl w:val="0"/>
          <w:numId w:val="2"/>
        </w:numPr>
        <w:tabs>
          <w:tab w:val="left" w:leader="none" w:pos="2702"/>
          <w:tab w:val="left" w:leader="none" w:pos="6706"/>
        </w:tabs>
        <w:spacing w:before="15" w:after="0" w:line="495" w:lineRule="exact"/>
        <w:ind w:start="2702" w:end="0" w:hanging="993"/>
        <w:jc w:val="left"/>
        <w:rPr>
          <w:sz w:val="26"/>
        </w:rPr>
      </w:pPr>
      <w:r>
        <w:rPr>
          <w:sz w:val="22"/>
        </w:rPr>
        <w:t xml:space="preserve">Використовуйте </w:t>
      </w:r>
      <w:r>
        <w:rPr>
          <w:spacing w:val="-2"/>
          <w:sz w:val="22"/>
        </w:rPr>
        <w:t xml:space="preserve">тиск:</w:t>
      </w:r>
      <w:r>
        <w:rPr>
          <w:sz w:val="22"/>
        </w:rPr>
        <w:tab/>
      </w:r>
      <w:r>
        <w:rPr>
          <w:spacing w:val="-4"/>
          <w:sz w:val="26"/>
        </w:rPr>
        <w:t xml:space="preserve">28 МПа</w:t>
      </w:r>
    </w:p>
    <w:p>
      <w:pPr>
        <w:pStyle w:val="ListParagraph"/>
        <w:numPr>
          <w:ilvl w:val="0"/>
          <w:numId w:val="2"/>
        </w:numPr>
        <w:tabs>
          <w:tab w:val="left" w:leader="none" w:pos="2729"/>
          <w:tab w:val="left" w:leader="none" w:pos="6706"/>
        </w:tabs>
        <w:spacing w:before="0" w:after="0" w:line="492" w:lineRule="exact"/>
        <w:ind w:start="2729" w:end="0" w:hanging="1027"/>
        <w:jc w:val="left"/>
        <w:rPr>
          <w:sz w:val="26"/>
        </w:rPr>
      </w:pPr>
      <w:r>
        <w:rPr>
          <w:rFonts w:ascii="Times New Roman" w:eastAsia="Times New Roman"/>
          <w:spacing w:val="-2"/>
          <w:w w:val="105"/>
          <w:sz w:val="22"/>
        </w:rPr>
        <w:t xml:space="preserve">Номінальне </w:t>
      </w:r>
      <w:r>
        <w:rPr>
          <w:rFonts w:ascii="Times New Roman" w:eastAsia="Times New Roman"/>
          <w:spacing w:val="-2"/>
          <w:w w:val="105"/>
          <w:sz w:val="22"/>
        </w:rPr>
        <w:t xml:space="preserve">зусилля </w:t>
      </w:r>
      <w:r>
        <w:rPr>
          <w:rFonts w:ascii="Times New Roman" w:eastAsia="Times New Roman"/>
          <w:spacing w:val="-2"/>
          <w:w w:val="105"/>
          <w:sz w:val="22"/>
        </w:rPr>
        <w:t xml:space="preserve">екструзії</w:t>
      </w:r>
      <w:r>
        <w:rPr>
          <w:rFonts w:ascii="Times New Roman" w:eastAsia="Times New Roman"/>
          <w:spacing w:val="-2"/>
          <w:w w:val="105"/>
          <w:sz w:val="22"/>
        </w:rPr>
        <w:t xml:space="preserve">:</w:t>
      </w:r>
      <w:r>
        <w:rPr>
          <w:rFonts w:ascii="Times New Roman" w:eastAsia="Times New Roman"/>
          <w:sz w:val="22"/>
        </w:rPr>
        <w:tab/>
      </w:r>
      <w:r>
        <w:rPr>
          <w:spacing w:val="-2"/>
          <w:w w:val="105"/>
          <w:sz w:val="26"/>
        </w:rPr>
        <w:t xml:space="preserve">2002T</w:t>
      </w:r>
    </w:p>
    <w:p>
      <w:pPr>
        <w:pStyle w:val="ListParagraph"/>
        <w:numPr>
          <w:ilvl w:val="0"/>
          <w:numId w:val="2"/>
        </w:numPr>
        <w:tabs>
          <w:tab w:val="left" w:leader="none" w:pos="2719"/>
          <w:tab w:val="left" w:leader="none" w:pos="6682"/>
        </w:tabs>
        <w:spacing w:before="1" w:after="0" w:line="237" w:lineRule="auto"/>
        <w:ind w:start="1694" w:end="2640" w:firstLine="12"/>
        <w:jc w:val="left"/>
        <w:rPr>
          <w:rFonts w:ascii="Times New Roman" w:hAnsi="Times New Roman" w:eastAsia="Times New Roman"/>
          <w:b/>
          <w:sz w:val="22"/>
        </w:rPr>
      </w:pPr>
      <w:r>
        <w:rPr>
          <w:rFonts w:ascii="Times New Roman" w:hAnsi="Times New Roman" w:eastAsia="Times New Roman"/>
          <w:w w:val="105"/>
          <w:sz w:val="22"/>
        </w:rPr>
        <w:t xml:space="preserve"> Використовуйте специфікацію алюмінієвої заготовки:</w:t>
      </w:r>
      <w:r>
        <w:rPr>
          <w:rFonts w:ascii="Times New Roman" w:hAnsi="Times New Roman" w:eastAsia="Times New Roman"/>
          <w:sz w:val="22"/>
        </w:rPr>
        <w:tab/>
      </w:r>
      <w:r>
        <w:rPr>
          <w:w w:val="105"/>
          <w:sz w:val="26"/>
        </w:rPr>
        <w:t xml:space="preserve">Φ178 × 1100 </w:t>
      </w:r>
      <w:r>
        <w:rPr>
          <w:w w:val="105"/>
          <w:sz w:val="26"/>
        </w:rPr>
        <w:t xml:space="preserve">мм </w:t>
      </w:r>
      <w:r>
        <w:rPr>
          <w:spacing w:val="-6"/>
          <w:w w:val="105"/>
          <w:sz w:val="26"/>
        </w:rPr>
        <w:t xml:space="preserve">4)</w:t>
      </w:r>
      <w:r>
        <w:rPr>
          <w:sz w:val="26"/>
        </w:rPr>
        <w:tab/>
      </w:r>
      <w:r>
        <w:rPr>
          <w:rFonts w:ascii="Times New Roman" w:hAnsi="Times New Roman" w:eastAsia="Times New Roman"/>
          <w:b/>
          <w:w w:val="105"/>
          <w:sz w:val="22"/>
        </w:rPr>
        <w:t xml:space="preserve">Технічні характеристики екструзійного інструменту:</w:t>
      </w:r>
    </w:p>
    <w:p>
      <w:pPr>
        <w:tabs>
          <w:tab w:val="left" w:leader="none" w:pos="3192"/>
          <w:tab w:val="left" w:leader="none" w:pos="3242"/>
          <w:tab w:val="left" w:leader="none" w:pos="6951"/>
          <w:tab w:val="left" w:leader="none" w:pos="6985"/>
        </w:tabs>
        <w:spacing w:before="0" w:line="237" w:lineRule="auto"/>
        <w:ind w:start="2186" w:end="2454" w:hanging="53"/>
        <w:jc w:val="left"/>
        <w:rPr>
          <w:rFonts w:ascii="Malgun Gothic" w:hAnsi="Malgun Gothic" w:eastAsia="Malgun Gothic"/>
          <w:sz w:val="26"/>
        </w:rPr>
      </w:pPr>
      <w:r>
        <w:rPr>
          <w:rFonts w:ascii="Malgun Gothic" w:hAnsi="Malgun Gothic" w:eastAsia="Malgun Gothic"/>
          <w:spacing w:val="-6"/>
          <w:w w:val="105"/>
          <w:sz w:val="26"/>
        </w:rPr>
        <w:t xml:space="preserve">ａ、</w:t>
      </w:r>
      <w:r>
        <w:rPr>
          <w:rFonts w:ascii="Malgun Gothic" w:hAnsi="Malgun Gothic" w:eastAsia="Malgun Gothic"/>
          <w:sz w:val="26"/>
        </w:rPr>
        <w:tab/>
      </w:r>
      <w:r>
        <w:rPr>
          <w:w w:val="105"/>
          <w:sz w:val="22"/>
        </w:rPr>
        <w:t xml:space="preserve">Специфікація </w:t>
      </w:r>
      <w:r>
        <w:rPr>
          <w:w w:val="105"/>
          <w:sz w:val="22"/>
        </w:rPr>
        <w:t xml:space="preserve">контейнера</w:t>
      </w:r>
      <w:r>
        <w:rPr>
          <w:w w:val="105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hAnsi="Malgun Gothic" w:eastAsia="Malgun Gothic"/>
          <w:spacing w:val="-2"/>
          <w:w w:val="105"/>
          <w:sz w:val="26"/>
        </w:rPr>
        <w:t xml:space="preserve">Φ185 × 1125 мм</w:t>
      </w:r>
      <w:r>
        <w:rPr>
          <w:rFonts w:ascii="Malgun Gothic" w:hAnsi="Malgun Gothic" w:eastAsia="Malgun Gothic"/>
          <w:spacing w:val="-6"/>
          <w:w w:val="105"/>
          <w:sz w:val="26"/>
        </w:rPr>
        <w:t xml:space="preserve"> ｂ、.</w:t>
      </w:r>
      <w:r>
        <w:rPr>
          <w:rFonts w:ascii="Malgun Gothic" w:hAnsi="Malgun Gothic" w:eastAsia="Malgun Gothic"/>
          <w:sz w:val="26"/>
        </w:rPr>
        <w:tab/>
      </w:r>
      <w:r>
        <w:rPr>
          <w:rFonts w:ascii="Malgun Gothic" w:hAnsi="Malgun Gothic" w:eastAsia="Malgun Gothic"/>
          <w:sz w:val="26"/>
        </w:rPr>
        <w:tab/>
      </w:r>
      <w:r>
        <w:rPr>
          <w:w w:val="105"/>
          <w:sz w:val="22"/>
        </w:rPr>
        <w:t xml:space="preserve">Використовуйте специфікації цвілі: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Malgun Gothic" w:hAnsi="Malgun Gothic" w:eastAsia="Malgun Gothic"/>
          <w:spacing w:val="-2"/>
          <w:w w:val="105"/>
          <w:sz w:val="26"/>
        </w:rPr>
        <w:t xml:space="preserve">Φ420 × 400 мм</w:t>
      </w:r>
    </w:p>
    <w:p>
      <w:pPr>
        <w:pStyle w:val="Heading1"/>
        <w:tabs>
          <w:tab w:val="left" w:leader="none" w:pos="2491"/>
        </w:tabs>
        <w:spacing w:before="295"/>
        <w:ind w:start="1685"/>
      </w:pPr>
      <w:r>
        <w:rPr>
          <w:rFonts w:ascii="Malgun Gothic" w:eastAsia="Malgun Gothic"/>
          <w:b w:val="0"/>
          <w:spacing w:val="-5"/>
          <w:w w:val="105"/>
          <w:sz w:val="20"/>
        </w:rPr>
        <w:t xml:space="preserve">5）</w:t>
      </w:r>
      <w:r>
        <w:rPr>
          <w:rFonts w:ascii="Malgun Gothic" w:eastAsia="Malgun Gothic"/>
          <w:b w:val="0"/>
          <w:sz w:val="20"/>
        </w:rPr>
        <w:tab/>
      </w:r>
      <w:r>
        <w:rPr>
          <w:w w:val="105"/>
        </w:rPr>
        <w:t xml:space="preserve">Технічні </w:t>
      </w:r>
      <w:r>
        <w:rPr>
          <w:w w:val="105"/>
        </w:rPr>
        <w:t xml:space="preserve">характеристики </w:t>
      </w:r>
      <w:r>
        <w:rPr>
          <w:w w:val="105"/>
        </w:rPr>
        <w:t xml:space="preserve">кожного </w:t>
      </w:r>
      <w:r>
        <w:rPr>
          <w:spacing w:val="-2"/>
          <w:w w:val="105"/>
        </w:rPr>
        <w:t xml:space="preserve">циліндра:</w:t>
      </w:r>
    </w:p>
    <w:p>
      <w:pPr>
        <w:pStyle w:val="Heading1"/>
        <w:spacing w:after="0"/>
        <w:sectPr>
          <w:headerReference w:type="default" r:id="rId5"/>
          <w:type w:val="continuous"/>
          <w:pgSz w:w="12240" w:h="15840"/>
          <w:pgMar w:top="1380" w:right="360" w:bottom="280" w:left="360" w:header="290" w:footer="0"/>
          <w:pgNumType w:start="1"/>
        </w:sectPr>
      </w:pPr>
    </w:p>
    <w:p>
      <w:pPr>
        <w:pStyle w:val="BodyText"/>
        <w:tabs>
          <w:tab w:val="left" w:leader="none" w:pos="2299"/>
        </w:tabs>
        <w:spacing w:before="22" w:line="505" w:lineRule="exact"/>
        <w:ind w:start="1490"/>
      </w:pPr>
      <w:r>
        <w:rPr>
          <w:rFonts w:ascii="Malgun Gothic" w:eastAsia="Malgun Gothic"/>
          <w:spacing w:val="-10"/>
          <w:sz w:val="26"/>
        </w:rPr>
        <w:t xml:space="preserve">ａ、</w:t>
      </w:r>
      <w:r>
        <w:rPr>
          <w:rFonts w:ascii="Malgun Gothic" w:eastAsia="Malgun Gothic"/>
          <w:sz w:val="26"/>
        </w:rPr>
        <w:tab/>
      </w:r>
      <w:r>
        <w:rPr/>
        <w:t xml:space="preserve">Головний </w:t>
      </w:r>
      <w:r>
        <w:rPr>
          <w:spacing w:val="-2"/>
        </w:rPr>
        <w:t xml:space="preserve">циліндр</w:t>
      </w:r>
    </w:p>
    <w:p>
      <w:pPr>
        <w:tabs>
          <w:tab w:val="left" w:leader="none" w:pos="7028"/>
        </w:tabs>
        <w:spacing w:before="0" w:line="503" w:lineRule="exact"/>
        <w:ind w:start="2230" w:end="0" w:firstLine="0"/>
        <w:jc w:val="left"/>
        <w:rPr>
          <w:rFonts w:ascii="Malgun Gothic"/>
          <w:sz w:val="26"/>
        </w:rPr>
      </w:pPr>
      <w:r>
        <w:rPr>
          <w:sz w:val="22"/>
        </w:rPr>
        <w:t xml:space="preserve">Робочий </w:t>
      </w:r>
      <w:r>
        <w:rPr>
          <w:spacing w:val="-2"/>
          <w:sz w:val="22"/>
        </w:rPr>
        <w:t xml:space="preserve">тиск: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28 МПа</w:t>
      </w:r>
    </w:p>
    <w:p>
      <w:pPr>
        <w:tabs>
          <w:tab w:val="left" w:leader="none" w:pos="5151"/>
        </w:tabs>
        <w:spacing w:before="0" w:line="503" w:lineRule="exact"/>
        <w:ind w:start="1555" w:end="0" w:firstLine="0"/>
        <w:jc w:val="left"/>
        <w:rPr>
          <w:rFonts w:ascii="Malgun Gothic" w:hAnsi="Malgun Gothic"/>
          <w:sz w:val="26"/>
        </w:rPr>
      </w:pPr>
      <w:r>
        <w:rPr>
          <w:spacing w:val="-2"/>
          <w:sz w:val="22"/>
        </w:rPr>
        <w:t xml:space="preserve">Діаметр </w:t>
      </w:r>
      <w:r>
        <w:rPr>
          <w:sz w:val="22"/>
        </w:rPr>
        <w:t xml:space="preserve">циліндра</w:t>
      </w:r>
      <w:r>
        <w:rPr>
          <w:spacing w:val="-2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hAnsi="Malgun Gothic"/>
          <w:spacing w:val="-2"/>
          <w:sz w:val="26"/>
        </w:rPr>
        <w:t xml:space="preserve">Φ920mm</w:t>
      </w:r>
    </w:p>
    <w:p>
      <w:pPr>
        <w:tabs>
          <w:tab w:val="left" w:leader="none" w:pos="5120"/>
        </w:tabs>
        <w:spacing w:before="0" w:line="502" w:lineRule="exact"/>
        <w:ind w:start="1555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Ефективний </w:t>
      </w:r>
      <w:r>
        <w:rPr>
          <w:spacing w:val="-2"/>
          <w:sz w:val="22"/>
        </w:rPr>
        <w:t xml:space="preserve">удар: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1350 мм</w:t>
      </w:r>
    </w:p>
    <w:p>
      <w:pPr>
        <w:pStyle w:val="BodyText"/>
        <w:tabs>
          <w:tab w:val="left" w:leader="none" w:pos="5228"/>
        </w:tabs>
        <w:spacing w:line="505" w:lineRule="exact"/>
        <w:ind w:start="1555"/>
        <w:rPr>
          <w:rFonts w:ascii="Malgun Gothic"/>
          <w:sz w:val="26"/>
        </w:rPr>
      </w:pPr>
      <w:r>
        <w:rPr/>
        <w:t xml:space="preserve">Максимальне </w:t>
      </w:r>
      <w:r>
        <w:rPr>
          <w:spacing w:val="-2"/>
        </w:rPr>
        <w:t xml:space="preserve">зусилля </w:t>
      </w:r>
      <w:r>
        <w:rPr/>
        <w:t xml:space="preserve">екструзії</w:t>
      </w:r>
      <w:r>
        <w:rPr>
          <w:spacing w:val="-2"/>
        </w:rPr>
        <w:t xml:space="preserve">:</w:t>
      </w:r>
      <w:r>
        <w:rPr/>
        <w:tab/>
      </w:r>
      <w:r>
        <w:rPr>
          <w:rFonts w:ascii="Malgun Gothic"/>
          <w:spacing w:val="-4"/>
          <w:sz w:val="26"/>
        </w:rPr>
        <w:t xml:space="preserve">1860T</w:t>
      </w:r>
    </w:p>
    <w:p>
      <w:pPr>
        <w:pStyle w:val="BodyText"/>
        <w:tabs>
          <w:tab w:val="left" w:leader="none" w:pos="5866"/>
        </w:tabs>
        <w:spacing w:before="295" w:line="237" w:lineRule="auto"/>
        <w:ind w:start="1541" w:end="2863" w:hanging="51"/>
        <w:rPr>
          <w:rFonts w:ascii="Malgun Gothic" w:hAnsi="Malgun Gothic" w:eastAsia="Malgun Gothic"/>
          <w:sz w:val="26"/>
        </w:rPr>
      </w:pPr>
      <w:r>
        <w:rPr>
          <w:rFonts w:ascii="Malgun Gothic" w:hAnsi="Malgun Gothic" w:eastAsia="Malgun Gothic"/>
          <w:w w:val="105"/>
          <w:sz w:val="26"/>
        </w:rPr>
        <w:t xml:space="preserve">Основний </w:t>
      </w:r>
      <w:r>
        <w:rPr>
          <w:w w:val="105"/>
        </w:rPr>
        <w:t xml:space="preserve">допоміжний циліндр (2шт)</w:t>
      </w:r>
      <w:r>
        <w:rPr/>
        <w:tab/>
      </w:r>
      <w:r>
        <w:rPr>
          <w:w w:val="105"/>
        </w:rPr>
        <w:t xml:space="preserve">(Робочий </w:t>
      </w:r>
      <w:r>
        <w:rPr>
          <w:w w:val="105"/>
        </w:rPr>
        <w:t xml:space="preserve">тиск: 26 МПа) </w:t>
      </w:r>
      <w:r>
        <w:rPr>
          <w:w w:val="105"/>
        </w:rPr>
        <w:t xml:space="preserve">Діаметр </w:t>
      </w:r>
      <w:r>
        <w:rPr>
          <w:w w:val="105"/>
        </w:rPr>
        <w:t xml:space="preserve">циліндра</w:t>
      </w:r>
      <w:r>
        <w:rPr>
          <w:w w:val="105"/>
        </w:rPr>
        <w:t xml:space="preserve">:</w:t>
      </w:r>
      <w:r>
        <w:rPr/>
        <w:tab/>
      </w:r>
      <w:r>
        <w:rPr>
          <w:rFonts w:ascii="Malgun Gothic" w:hAnsi="Malgun Gothic" w:eastAsia="Malgun Gothic"/>
          <w:w w:val="105"/>
          <w:sz w:val="26"/>
        </w:rPr>
        <w:t xml:space="preserve"> Φ180 / Φ140мм</w:t>
      </w:r>
    </w:p>
    <w:p>
      <w:pPr>
        <w:tabs>
          <w:tab w:val="left" w:leader="none" w:pos="5866"/>
        </w:tabs>
        <w:spacing w:before="0" w:line="500" w:lineRule="exact"/>
        <w:ind w:start="1555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Ефективний </w:t>
      </w:r>
      <w:r>
        <w:rPr>
          <w:spacing w:val="-2"/>
          <w:sz w:val="22"/>
        </w:rPr>
        <w:t xml:space="preserve">удар: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1050 мм</w:t>
      </w:r>
    </w:p>
    <w:p>
      <w:pPr>
        <w:pStyle w:val="BodyText"/>
        <w:tabs>
          <w:tab w:val="left" w:leader="none" w:pos="5832"/>
        </w:tabs>
        <w:spacing w:line="506" w:lineRule="exact"/>
        <w:ind w:start="1502"/>
        <w:rPr>
          <w:rFonts w:ascii="Malgun Gothic"/>
          <w:sz w:val="26"/>
        </w:rPr>
      </w:pPr>
      <w:r>
        <w:rPr>
          <w:spacing w:val="-2"/>
          <w:w w:val="105"/>
        </w:rPr>
        <w:t xml:space="preserve">Сила </w:t>
      </w:r>
      <w:r>
        <w:rPr>
          <w:w w:val="105"/>
        </w:rPr>
        <w:t xml:space="preserve">екструзії </w:t>
      </w:r>
      <w:r>
        <w:rPr>
          <w:spacing w:val="-2"/>
          <w:w w:val="105"/>
        </w:rPr>
        <w:t xml:space="preserve">(2шт):</w:t>
      </w:r>
      <w:r>
        <w:rPr/>
        <w:tab/>
      </w:r>
      <w:r>
        <w:rPr>
          <w:rFonts w:ascii="Malgun Gothic"/>
          <w:spacing w:val="-4"/>
          <w:w w:val="105"/>
          <w:sz w:val="26"/>
        </w:rPr>
        <w:t xml:space="preserve">142T</w:t>
      </w:r>
    </w:p>
    <w:p>
      <w:pPr>
        <w:pStyle w:val="BodyText"/>
        <w:spacing w:before="289" w:line="506" w:lineRule="exact"/>
        <w:ind w:start="1570"/>
      </w:pPr>
      <w:r>
        <w:rPr>
          <w:spacing w:val="2"/>
        </w:rPr>
        <w:t xml:space="preserve">Контейнерний </w:t>
      </w:r>
      <w:r>
        <w:rPr>
          <w:spacing w:val="-2"/>
        </w:rPr>
        <w:t xml:space="preserve">циліндр (4 шт)</w:t>
      </w:r>
    </w:p>
    <w:p>
      <w:pPr>
        <w:tabs>
          <w:tab w:val="left" w:leader="none" w:pos="5871"/>
        </w:tabs>
        <w:spacing w:before="0" w:line="503" w:lineRule="exact"/>
        <w:ind w:start="1450" w:end="0" w:firstLine="0"/>
        <w:jc w:val="left"/>
        <w:rPr>
          <w:rFonts w:ascii="Malgun Gothic" w:hAnsi="Malgun Gothic" w:eastAsia="Malgun Gothic"/>
          <w:sz w:val="26"/>
        </w:rPr>
      </w:pPr>
      <w:r>
        <w:rPr>
          <w:spacing w:val="-2"/>
          <w:sz w:val="22"/>
        </w:rPr>
        <w:t xml:space="preserve">Діаметр </w:t>
      </w:r>
      <w:r>
        <w:rPr>
          <w:sz w:val="22"/>
        </w:rPr>
        <w:t xml:space="preserve">циліндра</w:t>
      </w:r>
      <w:r>
        <w:rPr>
          <w:spacing w:val="-2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hAnsi="Malgun Gothic" w:eastAsia="Malgun Gothic"/>
          <w:spacing w:val="-2"/>
          <w:sz w:val="26"/>
        </w:rPr>
        <w:t xml:space="preserve">Φ180/￠120мм</w:t>
      </w:r>
    </w:p>
    <w:p>
      <w:pPr>
        <w:tabs>
          <w:tab w:val="left" w:leader="none" w:pos="5928"/>
        </w:tabs>
        <w:spacing w:before="0" w:line="502" w:lineRule="exact"/>
        <w:ind w:start="1450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Ефективний </w:t>
      </w:r>
      <w:r>
        <w:rPr>
          <w:spacing w:val="-2"/>
          <w:sz w:val="22"/>
        </w:rPr>
        <w:t xml:space="preserve">удар: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1150 мм</w:t>
      </w:r>
    </w:p>
    <w:p>
      <w:pPr>
        <w:pStyle w:val="BodyText"/>
        <w:tabs>
          <w:tab w:val="left" w:leader="none" w:pos="5946"/>
          <w:tab w:val="left" w:leader="none" w:pos="7614"/>
        </w:tabs>
        <w:spacing w:before="1" w:line="237" w:lineRule="auto"/>
        <w:ind w:start="1490" w:end="2080" w:hanging="41"/>
      </w:pPr>
      <w:r>
        <w:rPr>
          <w:w w:val="105"/>
        </w:rPr>
        <w:t xml:space="preserve">Сила блокування контейнера 4шт</w:t>
      </w:r>
      <w:r>
        <w:rPr/>
        <w:tab/>
      </w:r>
      <w:r>
        <w:rPr>
          <w:w w:val="105"/>
        </w:rPr>
        <w:t xml:space="preserve">Використовуйте тиск:</w:t>
      </w:r>
      <w:r>
        <w:rPr/>
        <w:tab/>
      </w:r>
      <w:r>
        <w:rPr>
          <w:rFonts w:ascii="Malgun Gothic" w:eastAsia="Malgun Gothic"/>
          <w:w w:val="105"/>
          <w:sz w:val="26"/>
        </w:rPr>
        <w:t xml:space="preserve">14Mpa</w:t>
      </w:r>
      <w:r>
        <w:rPr>
          <w:rFonts w:ascii="Malgun Gothic" w:eastAsia="Malgun Gothic"/>
          <w:spacing w:val="-18"/>
          <w:w w:val="105"/>
          <w:sz w:val="26"/>
        </w:rPr>
        <w:t xml:space="preserve">: </w:t>
      </w:r>
      <w:r>
        <w:rPr>
          <w:rFonts w:ascii="Malgun Gothic" w:eastAsia="Malgun Gothic"/>
          <w:w w:val="105"/>
          <w:sz w:val="26"/>
        </w:rPr>
        <w:t xml:space="preserve">142T ｄ, зсувний </w:t>
      </w:r>
      <w:r>
        <w:rPr>
          <w:w w:val="105"/>
        </w:rPr>
        <w:t xml:space="preserve">циліндр (1шт)</w:t>
      </w:r>
    </w:p>
    <w:p>
      <w:pPr>
        <w:tabs>
          <w:tab w:val="left" w:leader="none" w:pos="5955"/>
        </w:tabs>
        <w:spacing w:before="0" w:line="501" w:lineRule="exact"/>
        <w:ind w:start="1450" w:end="0" w:firstLine="0"/>
        <w:jc w:val="left"/>
        <w:rPr>
          <w:rFonts w:ascii="Malgun Gothic" w:hAnsi="Malgun Gothic" w:eastAsia="Malgun Gothic"/>
          <w:sz w:val="26"/>
        </w:rPr>
      </w:pPr>
      <w:r>
        <w:rPr>
          <w:spacing w:val="-2"/>
          <w:sz w:val="22"/>
        </w:rPr>
        <w:t xml:space="preserve">Діаметр </w:t>
      </w:r>
      <w:r>
        <w:rPr>
          <w:sz w:val="22"/>
        </w:rPr>
        <w:t xml:space="preserve">циліндра</w:t>
      </w:r>
      <w:r>
        <w:rPr>
          <w:spacing w:val="-2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hAnsi="Malgun Gothic" w:eastAsia="Malgun Gothic"/>
          <w:sz w:val="26"/>
        </w:rPr>
        <w:t xml:space="preserve">Φ180/￠ </w:t>
      </w:r>
      <w:r>
        <w:rPr>
          <w:rFonts w:ascii="Malgun Gothic" w:hAnsi="Malgun Gothic" w:eastAsia="Malgun Gothic"/>
          <w:spacing w:val="-2"/>
          <w:sz w:val="26"/>
        </w:rPr>
        <w:t xml:space="preserve">130мм</w:t>
      </w:r>
    </w:p>
    <w:p>
      <w:pPr>
        <w:tabs>
          <w:tab w:val="left" w:leader="none" w:pos="5928"/>
        </w:tabs>
        <w:spacing w:before="0" w:line="502" w:lineRule="exact"/>
        <w:ind w:start="1450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Ефективний </w:t>
      </w:r>
      <w:r>
        <w:rPr>
          <w:spacing w:val="-2"/>
          <w:sz w:val="22"/>
        </w:rPr>
        <w:t xml:space="preserve">удар: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650 мм</w:t>
      </w:r>
    </w:p>
    <w:p>
      <w:pPr>
        <w:tabs>
          <w:tab w:val="left" w:leader="none" w:pos="5876"/>
        </w:tabs>
        <w:spacing w:before="0" w:line="505" w:lineRule="exact"/>
        <w:ind w:start="1450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Сила зсуву</w:t>
      </w:r>
      <w:r>
        <w:rPr>
          <w:sz w:val="22"/>
        </w:rPr>
        <w:tab/>
      </w:r>
      <w:r>
        <w:rPr>
          <w:spacing w:val="-2"/>
          <w:sz w:val="22"/>
        </w:rPr>
        <w:t xml:space="preserve">Тиск </w:t>
      </w:r>
      <w:r>
        <w:rPr>
          <w:sz w:val="22"/>
        </w:rPr>
        <w:t xml:space="preserve">використання</w:t>
      </w:r>
      <w:r>
        <w:rPr>
          <w:rFonts w:ascii="Malgun Gothic"/>
          <w:spacing w:val="-2"/>
          <w:sz w:val="26"/>
        </w:rPr>
        <w:t xml:space="preserve">: 14Mpa: 35T</w:t>
      </w:r>
    </w:p>
    <w:p>
      <w:pPr>
        <w:pStyle w:val="BodyText"/>
        <w:spacing w:before="291" w:line="505" w:lineRule="exact"/>
        <w:ind w:start="1490"/>
      </w:pPr>
      <w:r>
        <w:rPr/>
        <w:t xml:space="preserve">Розсувний </w:t>
      </w:r>
      <w:r>
        <w:rPr>
          <w:spacing w:val="-2"/>
        </w:rPr>
        <w:t xml:space="preserve">циліндр </w:t>
      </w:r>
      <w:r>
        <w:rPr/>
        <w:t xml:space="preserve">основи </w:t>
      </w:r>
      <w:r>
        <w:rPr/>
        <w:t xml:space="preserve">прес-форми</w:t>
      </w:r>
    </w:p>
    <w:p>
      <w:pPr>
        <w:tabs>
          <w:tab w:val="left" w:leader="none" w:pos="5955"/>
        </w:tabs>
        <w:spacing w:before="0" w:line="502" w:lineRule="exact"/>
        <w:ind w:start="1450" w:end="0" w:firstLine="0"/>
        <w:jc w:val="left"/>
        <w:rPr>
          <w:rFonts w:ascii="Malgun Gothic" w:hAnsi="Malgun Gothic" w:eastAsia="Malgun Gothic"/>
          <w:sz w:val="26"/>
        </w:rPr>
      </w:pPr>
      <w:r>
        <w:rPr>
          <w:spacing w:val="-2"/>
          <w:sz w:val="22"/>
        </w:rPr>
        <w:t xml:space="preserve">Діаметр </w:t>
      </w:r>
      <w:r>
        <w:rPr>
          <w:sz w:val="22"/>
        </w:rPr>
        <w:t xml:space="preserve">циліндра</w:t>
      </w:r>
      <w:r>
        <w:rPr>
          <w:spacing w:val="-2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hAnsi="Malgun Gothic" w:eastAsia="Malgun Gothic"/>
          <w:spacing w:val="-2"/>
          <w:sz w:val="26"/>
        </w:rPr>
        <w:t xml:space="preserve">Φ180/￠120мм</w:t>
      </w:r>
    </w:p>
    <w:p>
      <w:pPr>
        <w:tabs>
          <w:tab w:val="left" w:leader="none" w:pos="5950"/>
        </w:tabs>
        <w:spacing w:before="0" w:line="503" w:lineRule="exact"/>
        <w:ind w:start="1555" w:end="0" w:firstLine="0"/>
        <w:jc w:val="left"/>
        <w:rPr>
          <w:rFonts w:ascii="Malgun Gothic"/>
          <w:sz w:val="26"/>
        </w:rPr>
      </w:pPr>
      <w:r>
        <w:rPr>
          <w:spacing w:val="-2"/>
          <w:sz w:val="22"/>
        </w:rPr>
        <w:t xml:space="preserve">Ефективний </w:t>
      </w:r>
      <w:r>
        <w:rPr>
          <w:spacing w:val="-2"/>
          <w:sz w:val="22"/>
        </w:rPr>
        <w:t xml:space="preserve">удар:</w:t>
      </w:r>
      <w:r>
        <w:rPr>
          <w:sz w:val="22"/>
        </w:rPr>
        <w:tab/>
      </w:r>
      <w:r>
        <w:rPr>
          <w:rFonts w:ascii="Malgun Gothic"/>
          <w:spacing w:val="-2"/>
          <w:sz w:val="26"/>
        </w:rPr>
        <w:t xml:space="preserve">800 мм</w:t>
      </w:r>
    </w:p>
    <w:p>
      <w:pPr>
        <w:tabs>
          <w:tab w:val="left" w:leader="none" w:pos="5453"/>
        </w:tabs>
        <w:spacing w:before="0" w:line="504" w:lineRule="exact"/>
        <w:ind w:start="1486" w:end="0" w:firstLine="0"/>
        <w:jc w:val="left"/>
        <w:rPr>
          <w:rFonts w:ascii="Malgun Gothic"/>
          <w:sz w:val="26"/>
        </w:rPr>
      </w:pPr>
      <w:r>
        <w:rPr>
          <w:sz w:val="22"/>
        </w:rPr>
        <w:t xml:space="preserve">Повзунок </w:t>
      </w:r>
      <w:r>
        <w:rPr>
          <w:sz w:val="22"/>
        </w:rPr>
        <w:t xml:space="preserve">основи </w:t>
      </w:r>
      <w:r>
        <w:rPr>
          <w:sz w:val="22"/>
        </w:rPr>
        <w:t xml:space="preserve">прес-форми </w:t>
      </w:r>
      <w:r>
        <w:rPr>
          <w:sz w:val="22"/>
        </w:rPr>
        <w:t xml:space="preserve">Максимальна </w:t>
      </w:r>
      <w:r>
        <w:rPr>
          <w:spacing w:val="-2"/>
          <w:sz w:val="22"/>
        </w:rPr>
        <w:t xml:space="preserve">сила:</w:t>
      </w:r>
      <w:r>
        <w:rPr>
          <w:sz w:val="22"/>
        </w:rPr>
        <w:tab/>
      </w:r>
      <w:r>
        <w:rPr>
          <w:spacing w:val="2"/>
          <w:sz w:val="22"/>
        </w:rPr>
        <w:t xml:space="preserve">Тиск </w:t>
      </w:r>
      <w:r>
        <w:rPr>
          <w:spacing w:val="2"/>
          <w:sz w:val="22"/>
        </w:rPr>
        <w:t xml:space="preserve">використання</w:t>
      </w:r>
      <w:r>
        <w:rPr>
          <w:spacing w:val="2"/>
          <w:sz w:val="22"/>
        </w:rPr>
        <w:t xml:space="preserve">: </w:t>
      </w:r>
      <w:r>
        <w:rPr>
          <w:rFonts w:ascii="Malgun Gothic"/>
          <w:spacing w:val="2"/>
          <w:sz w:val="26"/>
        </w:rPr>
        <w:t xml:space="preserve">(14Mpa): </w:t>
      </w:r>
      <w:r>
        <w:rPr>
          <w:rFonts w:ascii="Malgun Gothic"/>
          <w:spacing w:val="-5"/>
          <w:sz w:val="26"/>
        </w:rPr>
        <w:t xml:space="preserve">35T</w:t>
      </w:r>
    </w:p>
    <w:p>
      <w:pPr>
        <w:pStyle w:val="Heading1"/>
        <w:spacing w:line="504" w:lineRule="exact"/>
        <w:ind w:start="1490"/>
      </w:pPr>
      <w:r>
        <w:rPr/>
        <w:t xml:space="preserve">6</w:t>
      </w:r>
      <w:r>
        <w:rPr>
          <w:rFonts w:ascii="Malgun Gothic" w:eastAsia="Malgun Gothic"/>
          <w:sz w:val="26"/>
        </w:rPr>
        <w:t xml:space="preserve">) Максимальна </w:t>
      </w:r>
      <w:r>
        <w:rPr/>
        <w:t xml:space="preserve">робоча </w:t>
      </w:r>
      <w:r>
        <w:rPr>
          <w:spacing w:val="-2"/>
        </w:rPr>
        <w:t xml:space="preserve">швидкість</w:t>
      </w:r>
    </w:p>
    <w:p>
      <w:pPr>
        <w:tabs>
          <w:tab w:val="left" w:leader="none" w:pos="6682"/>
        </w:tabs>
        <w:spacing w:before="0" w:line="506" w:lineRule="exact"/>
        <w:ind w:start="1649" w:end="0" w:firstLine="0"/>
        <w:jc w:val="left"/>
        <w:rPr>
          <w:rFonts w:ascii="Malgun Gothic" w:eastAsia="Malgun Gothic"/>
          <w:sz w:val="26"/>
        </w:rPr>
      </w:pPr>
      <w:r>
        <w:rPr>
          <w:sz w:val="22"/>
        </w:rPr>
        <w:t xml:space="preserve">ａ、 </w:t>
      </w:r>
      <w:r>
        <w:rPr>
          <w:spacing w:val="-2"/>
          <w:sz w:val="22"/>
        </w:rPr>
        <w:t xml:space="preserve">Швидкість екструзії:</w:t>
      </w:r>
      <w:r>
        <w:rPr>
          <w:sz w:val="22"/>
        </w:rPr>
        <w:tab/>
      </w:r>
      <w:r>
        <w:rPr>
          <w:rFonts w:ascii="Malgun Gothic" w:eastAsia="Malgun Gothic"/>
          <w:spacing w:val="-2"/>
          <w:sz w:val="26"/>
        </w:rPr>
        <w:t xml:space="preserve">1～21 мм/с</w:t>
      </w:r>
    </w:p>
    <w:p>
      <w:pPr>
        <w:spacing w:after="0" w:line="506" w:lineRule="exact"/>
        <w:jc w:val="left"/>
        <w:rPr>
          <w:rFonts w:ascii="Malgun Gothic" w:eastAsia="Malgun Gothic"/>
          <w:sz w:val="26"/>
        </w:rPr>
        <w:sectPr>
          <w:pgSz w:w="12240" w:h="15840"/>
          <w:pgMar w:top="1380" w:right="360" w:bottom="280" w:left="360" w:header="290" w:footer="0"/>
        </w:sectPr>
      </w:pPr>
    </w:p>
    <w:p>
      <w:pPr>
        <w:pStyle w:val="BodyText"/>
        <w:tabs>
          <w:tab w:val="left" w:leader="none" w:pos="6363"/>
        </w:tabs>
        <w:spacing w:before="22" w:line="247" w:lineRule="auto"/>
        <w:ind w:start="1291" w:end="1077" w:firstLine="52"/>
        <w:jc w:val="both"/>
      </w:pPr>
      <w:r>
        <w:rPr>
          <w:w w:val="105"/>
        </w:rPr>
        <w:t xml:space="preserve">Час без вихлопу:</w:t>
      </w:r>
      <w:r>
        <w:rPr/>
        <w:tab/>
      </w:r>
      <w:r>
        <w:rPr>
          <w:w w:val="105"/>
        </w:rPr>
        <w:t xml:space="preserve">Менше </w:t>
      </w:r>
      <w:r>
        <w:rPr>
          <w:rFonts w:ascii="Malgun Gothic"/>
          <w:w w:val="105"/>
          <w:sz w:val="26"/>
        </w:rPr>
        <w:t xml:space="preserve">18 </w:t>
      </w:r>
      <w:r>
        <w:rPr>
          <w:w w:val="105"/>
        </w:rPr>
        <w:t xml:space="preserve">секунд </w:t>
      </w:r>
      <w:r>
        <w:rPr>
          <w:w w:val="105"/>
        </w:rPr>
        <w:t xml:space="preserve">(без урахування </w:t>
      </w:r>
      <w:r>
        <w:rPr>
          <w:spacing w:val="-2"/>
          <w:w w:val="105"/>
        </w:rPr>
        <w:t xml:space="preserve">вихлопу</w:t>
      </w:r>
      <w:r>
        <w:rPr>
          <w:w w:val="105"/>
        </w:rPr>
        <w:t xml:space="preserve">)</w:t>
      </w:r>
    </w:p>
    <w:p>
      <w:pPr>
        <w:tabs>
          <w:tab w:val="left" w:leader="none" w:pos="6577"/>
          <w:tab w:val="left" w:leader="none" w:pos="6666"/>
        </w:tabs>
        <w:spacing w:before="0" w:line="237" w:lineRule="auto"/>
        <w:ind w:start="1649" w:end="3531" w:hanging="159"/>
        <w:jc w:val="both"/>
        <w:rPr>
          <w:rFonts w:ascii="Malgun Gothic" w:eastAsia="Malgun Gothic"/>
          <w:sz w:val="26"/>
        </w:rPr>
      </w:pPr>
      <w:r>
        <w:rPr>
          <w:w w:val="105"/>
          <w:sz w:val="22"/>
        </w:rPr>
        <w:t xml:space="preserve">Швидке </w:t>
      </w:r>
      <w:r>
        <w:rPr>
          <w:w w:val="105"/>
          <w:sz w:val="22"/>
        </w:rPr>
        <w:t xml:space="preserve">висунення </w:t>
      </w:r>
      <w:r>
        <w:rPr>
          <w:w w:val="105"/>
          <w:sz w:val="22"/>
        </w:rPr>
        <w:t xml:space="preserve">головного </w:t>
      </w:r>
      <w:r>
        <w:rPr>
          <w:w w:val="105"/>
          <w:sz w:val="22"/>
        </w:rPr>
        <w:t xml:space="preserve">циліндра </w:t>
      </w:r>
      <w:r>
        <w:rPr>
          <w:w w:val="105"/>
          <w:sz w:val="22"/>
        </w:rPr>
        <w:t xml:space="preserve">(диференціал)</w:t>
      </w:r>
      <w:r>
        <w:rPr>
          <w:w w:val="105"/>
          <w:sz w:val="22"/>
        </w:rPr>
        <w:t xml:space="preserve">: </w:t>
      </w:r>
      <w:r>
        <w:rPr>
          <w:rFonts w:ascii="Malgun Gothic" w:eastAsia="Malgun Gothic"/>
          <w:w w:val="105"/>
          <w:sz w:val="26"/>
        </w:rPr>
        <w:t xml:space="preserve">535 мм / с, </w:t>
      </w:r>
      <w:r>
        <w:rPr>
          <w:w w:val="105"/>
          <w:sz w:val="22"/>
        </w:rPr>
        <w:t xml:space="preserve">швидке втягування головного циліндра: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Malgun Gothic" w:eastAsia="Malgun Gothic"/>
          <w:spacing w:val="-2"/>
          <w:w w:val="105"/>
          <w:sz w:val="26"/>
        </w:rPr>
        <w:t xml:space="preserve">350 мм / с 、 Увімкнення </w:t>
      </w:r>
      <w:r>
        <w:rPr>
          <w:rFonts w:ascii="Malgun Gothic" w:eastAsia="Malgun Gothic"/>
          <w:w w:val="105"/>
          <w:sz w:val="26"/>
        </w:rPr>
        <w:t xml:space="preserve">контейнера </w:t>
      </w:r>
      <w:r>
        <w:rPr>
          <w:w w:val="105"/>
          <w:sz w:val="22"/>
        </w:rPr>
        <w:t xml:space="preserve">(диференціал):</w:t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Malgun Gothic" w:eastAsia="Malgun Gothic"/>
          <w:w w:val="105"/>
          <w:sz w:val="26"/>
        </w:rPr>
        <w:t xml:space="preserve"> 166 мм / с 、 </w:t>
      </w:r>
      <w:r>
        <w:rPr>
          <w:w w:val="105"/>
          <w:sz w:val="22"/>
        </w:rPr>
        <w:t xml:space="preserve">Блокування </w:t>
      </w:r>
      <w:r>
        <w:rPr>
          <w:rFonts w:ascii="Malgun Gothic" w:eastAsia="Malgun Gothic"/>
          <w:w w:val="105"/>
          <w:sz w:val="26"/>
        </w:rPr>
        <w:t xml:space="preserve">контейнера</w:t>
      </w:r>
      <w:r>
        <w:rPr>
          <w:w w:val="105"/>
          <w:sz w:val="22"/>
        </w:rPr>
        <w:t xml:space="preserve">:</w:t>
      </w:r>
      <w:r>
        <w:rPr>
          <w:sz w:val="22"/>
        </w:rPr>
        <w:tab/>
      </w:r>
      <w:r>
        <w:rPr>
          <w:rFonts w:ascii="Malgun Gothic" w:eastAsia="Malgun Gothic"/>
          <w:spacing w:val="-2"/>
          <w:w w:val="105"/>
          <w:sz w:val="26"/>
        </w:rPr>
        <w:t xml:space="preserve">187 мм / с</w:t>
      </w:r>
    </w:p>
    <w:p>
      <w:pPr>
        <w:tabs>
          <w:tab w:val="left" w:leader="none" w:pos="6500"/>
        </w:tabs>
        <w:spacing w:before="0" w:line="500" w:lineRule="exact"/>
        <w:ind w:start="1596" w:end="0" w:firstLine="0"/>
        <w:jc w:val="both"/>
        <w:rPr>
          <w:rFonts w:ascii="Malgun Gothic" w:eastAsia="Malgun Gothic"/>
          <w:sz w:val="26"/>
        </w:rPr>
      </w:pPr>
      <w:r>
        <w:rPr>
          <w:sz w:val="22"/>
        </w:rPr>
        <w:t xml:space="preserve">Зсув </w:t>
      </w:r>
      <w:r>
        <w:rPr>
          <w:spacing w:val="-4"/>
          <w:sz w:val="22"/>
        </w:rPr>
        <w:t xml:space="preserve">вниз:</w:t>
      </w:r>
      <w:r>
        <w:rPr>
          <w:sz w:val="22"/>
        </w:rPr>
        <w:tab/>
      </w:r>
      <w:r>
        <w:rPr>
          <w:rFonts w:ascii="Malgun Gothic" w:eastAsia="Malgun Gothic"/>
          <w:spacing w:val="-2"/>
          <w:sz w:val="26"/>
        </w:rPr>
        <w:t xml:space="preserve">497 мм/с</w:t>
      </w:r>
    </w:p>
    <w:p>
      <w:pPr>
        <w:tabs>
          <w:tab w:val="left" w:leader="none" w:pos="6432"/>
        </w:tabs>
        <w:spacing w:before="0" w:line="505" w:lineRule="exact"/>
        <w:ind w:start="1649" w:end="0" w:firstLine="0"/>
        <w:jc w:val="both"/>
        <w:rPr>
          <w:rFonts w:ascii="Malgun Gothic" w:eastAsia="Malgun Gothic"/>
          <w:sz w:val="26"/>
        </w:rPr>
      </w:pPr>
      <w:r>
        <w:rPr>
          <w:sz w:val="22"/>
        </w:rPr>
        <w:t xml:space="preserve">Зсув </w:t>
      </w:r>
      <w:r>
        <w:rPr>
          <w:spacing w:val="-5"/>
          <w:sz w:val="22"/>
        </w:rPr>
        <w:t xml:space="preserve">вгору:</w:t>
      </w:r>
      <w:r>
        <w:rPr>
          <w:sz w:val="22"/>
        </w:rPr>
        <w:tab/>
      </w:r>
      <w:r>
        <w:rPr>
          <w:rFonts w:ascii="Malgun Gothic" w:eastAsia="Malgun Gothic"/>
          <w:spacing w:val="-2"/>
          <w:sz w:val="26"/>
        </w:rPr>
        <w:t xml:space="preserve">544 мм/с</w:t>
      </w:r>
    </w:p>
    <w:p>
      <w:pPr>
        <w:pStyle w:val="Heading1"/>
        <w:numPr>
          <w:ilvl w:val="0"/>
          <w:numId w:val="3"/>
        </w:numPr>
        <w:tabs>
          <w:tab w:val="left" w:leader="none" w:pos="1857"/>
        </w:tabs>
        <w:spacing w:before="282" w:after="0" w:line="240" w:lineRule="auto"/>
        <w:ind w:start="1857" w:end="0" w:hanging="367"/>
        <w:jc w:val="left"/>
        <w:rPr>
          <w:rFonts w:ascii="Malgun Gothic"/>
          <w:sz w:val="26"/>
        </w:rPr>
      </w:pPr>
      <w:r>
        <w:rPr/>
        <w:t xml:space="preserve">Гідравлічна </w:t>
      </w:r>
      <w:r>
        <w:rPr>
          <w:spacing w:val="-2"/>
        </w:rPr>
        <w:t xml:space="preserve">система</w:t>
      </w:r>
    </w:p>
    <w:p>
      <w:pPr>
        <w:pStyle w:val="BodyText"/>
        <w:spacing w:before="15"/>
        <w:rPr>
          <w:b/>
        </w:rPr>
      </w:pPr>
    </w:p>
    <w:p>
      <w:pPr>
        <w:tabs>
          <w:tab w:val="left" w:leader="none" w:pos="6483"/>
        </w:tabs>
        <w:spacing w:before="0" w:line="505" w:lineRule="exact"/>
        <w:ind w:start="1490" w:end="0" w:firstLine="0"/>
        <w:jc w:val="both"/>
        <w:rPr>
          <w:rFonts w:ascii="Malgun Gothic" w:eastAsia="Malgun Gothic"/>
          <w:sz w:val="26"/>
        </w:rPr>
      </w:pPr>
      <w:r>
        <w:rPr>
          <w:sz w:val="22"/>
        </w:rPr>
        <w:t xml:space="preserve">ａ、 Робочий </w:t>
      </w:r>
      <w:r>
        <w:rPr>
          <w:spacing w:val="-2"/>
          <w:sz w:val="22"/>
        </w:rPr>
        <w:t xml:space="preserve">тиск:</w:t>
      </w:r>
      <w:r>
        <w:rPr>
          <w:sz w:val="22"/>
        </w:rPr>
        <w:tab/>
      </w:r>
      <w:r>
        <w:rPr>
          <w:rFonts w:ascii="Malgun Gothic" w:eastAsia="Malgun Gothic"/>
          <w:spacing w:val="-2"/>
          <w:sz w:val="26"/>
        </w:rPr>
        <w:t xml:space="preserve">28Mpa</w:t>
      </w:r>
    </w:p>
    <w:p>
      <w:pPr>
        <w:tabs>
          <w:tab w:val="left" w:leader="none" w:pos="5401"/>
        </w:tabs>
        <w:spacing w:before="0" w:line="502" w:lineRule="exact"/>
        <w:ind w:start="622" w:end="0" w:firstLine="0"/>
        <w:jc w:val="center"/>
        <w:rPr>
          <w:sz w:val="29"/>
        </w:rPr>
      </w:pPr>
      <w:r>
        <w:rPr>
          <w:sz w:val="22"/>
        </w:rPr>
        <w:t xml:space="preserve">Головний </w:t>
      </w:r>
      <w:r>
        <w:rPr>
          <w:sz w:val="22"/>
        </w:rPr>
        <w:t xml:space="preserve">гідравлічний </w:t>
      </w:r>
      <w:r>
        <w:rPr>
          <w:sz w:val="22"/>
        </w:rPr>
        <w:t xml:space="preserve">насос </w:t>
      </w:r>
      <w:r>
        <w:rPr>
          <w:spacing w:val="-2"/>
          <w:sz w:val="22"/>
        </w:rPr>
        <w:t xml:space="preserve">(ESC):</w:t>
      </w:r>
      <w:r>
        <w:rPr>
          <w:sz w:val="22"/>
        </w:rPr>
        <w:tab/>
      </w:r>
      <w:r>
        <w:rPr>
          <w:rFonts w:ascii="Malgun Gothic" w:eastAsia="Malgun Gothic"/>
          <w:sz w:val="26"/>
        </w:rPr>
        <w:t xml:space="preserve">A4vso250E2 </w:t>
      </w:r>
      <w:r>
        <w:rPr>
          <w:sz w:val="29"/>
        </w:rPr>
        <w:t xml:space="preserve">3 </w:t>
      </w:r>
      <w:r>
        <w:rPr>
          <w:sz w:val="29"/>
        </w:rPr>
        <w:t xml:space="preserve">шт </w:t>
      </w:r>
      <w:r>
        <w:rPr>
          <w:spacing w:val="-2"/>
          <w:sz w:val="29"/>
        </w:rPr>
        <w:t xml:space="preserve">(Rexroth)</w:t>
      </w:r>
    </w:p>
    <w:p>
      <w:pPr>
        <w:tabs>
          <w:tab w:val="left" w:leader="none" w:pos="6493"/>
        </w:tabs>
        <w:spacing w:before="1" w:line="237" w:lineRule="auto"/>
        <w:ind w:start="1754" w:end="1262" w:firstLine="508"/>
        <w:jc w:val="left"/>
        <w:rPr>
          <w:sz w:val="22"/>
        </w:rPr>
      </w:pPr>
      <w:r>
        <w:rPr>
          <w:w w:val="105"/>
          <w:sz w:val="22"/>
        </w:rPr>
        <w:t xml:space="preserve">Допоміжний </w:t>
      </w:r>
      <w:r>
        <w:rPr>
          <w:w w:val="105"/>
          <w:sz w:val="22"/>
        </w:rPr>
        <w:t xml:space="preserve">насос</w:t>
      </w:r>
      <w:r>
        <w:rPr>
          <w:rFonts w:ascii="Arial Unicode MS" w:eastAsia="Arial Unicode MS"/>
          <w:w w:val="105"/>
          <w:sz w:val="22"/>
        </w:rPr>
        <w:t xml:space="preserve">: </w:t>
      </w:r>
      <w:r>
        <w:rPr>
          <w:w w:val="105"/>
          <w:sz w:val="22"/>
        </w:rPr>
        <w:t xml:space="preserve">Допоміжний </w:t>
      </w:r>
      <w:r>
        <w:rPr>
          <w:w w:val="105"/>
          <w:sz w:val="22"/>
        </w:rPr>
        <w:t xml:space="preserve">насос</w:t>
      </w:r>
      <w:r>
        <w:rPr>
          <w:rFonts w:ascii="Arial Unicode MS" w:eastAsia="Arial Unicode MS"/>
          <w:sz w:val="22"/>
        </w:rPr>
        <w:tab/>
      </w:r>
      <w:r>
        <w:rPr>
          <w:rFonts w:ascii="Malgun Gothic" w:eastAsia="Malgun Gothic"/>
          <w:w w:val="105"/>
          <w:sz w:val="26"/>
        </w:rPr>
        <w:t xml:space="preserve">A4VS0250HFE 2шт (KEDA) </w:t>
      </w:r>
      <w:r>
        <w:rPr>
          <w:w w:val="105"/>
          <w:sz w:val="22"/>
        </w:rPr>
        <w:t xml:space="preserve">c、Основні </w:t>
      </w:r>
      <w:r>
        <w:rPr>
          <w:w w:val="105"/>
          <w:sz w:val="22"/>
        </w:rPr>
        <w:t xml:space="preserve">гідравлічні </w:t>
      </w:r>
      <w:r>
        <w:rPr>
          <w:w w:val="105"/>
          <w:sz w:val="22"/>
        </w:rPr>
        <w:t xml:space="preserve">компоненти: </w:t>
      </w:r>
      <w:r>
        <w:rPr>
          <w:w w:val="105"/>
          <w:sz w:val="22"/>
        </w:rPr>
        <w:t xml:space="preserve">Для </w:t>
      </w:r>
      <w:r>
        <w:rPr>
          <w:w w:val="105"/>
          <w:sz w:val="22"/>
        </w:rPr>
        <w:t xml:space="preserve">електромагнітних </w:t>
      </w:r>
      <w:r>
        <w:rPr>
          <w:w w:val="105"/>
          <w:sz w:val="22"/>
        </w:rPr>
        <w:t xml:space="preserve">клапанів </w:t>
      </w:r>
      <w:r>
        <w:rPr>
          <w:w w:val="105"/>
          <w:sz w:val="22"/>
        </w:rPr>
        <w:t xml:space="preserve">вибирається </w:t>
      </w:r>
      <w:r>
        <w:rPr>
          <w:w w:val="105"/>
          <w:sz w:val="22"/>
        </w:rPr>
        <w:t xml:space="preserve">продукція </w:t>
      </w:r>
      <w:r>
        <w:rPr>
          <w:w w:val="105"/>
          <w:sz w:val="22"/>
        </w:rPr>
        <w:t xml:space="preserve">Rexroth</w:t>
      </w:r>
      <w:r>
        <w:rPr>
          <w:w w:val="105"/>
          <w:sz w:val="22"/>
        </w:rPr>
        <w:t xml:space="preserve">.</w:t>
      </w:r>
    </w:p>
    <w:p>
      <w:pPr>
        <w:pStyle w:val="BodyText"/>
        <w:rPr>
          <w:sz w:val="12"/>
        </w:rPr>
      </w:pPr>
      <w:r>
        <w:rPr>
          <w:sz w:val="12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2711450</wp:posOffset>
            </wp:positionH>
            <wp:positionV relativeFrom="paragraph">
              <wp:posOffset>110620</wp:posOffset>
            </wp:positionV>
            <wp:extent cx="2900599" cy="2175129"/>
            <wp:effectExtent l="0" t="0" r="0" b="0"/>
            <wp:wrapTopAndBottom/>
            <wp:docPr id="2" name="Image 2" descr="微信图片_20230105123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微信图片_202301051231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599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leader="none" w:pos="1618"/>
        </w:tabs>
        <w:spacing w:before="247" w:after="0" w:line="505" w:lineRule="exact"/>
        <w:ind w:start="1618" w:end="0" w:hanging="339"/>
        <w:jc w:val="left"/>
        <w:rPr>
          <w:sz w:val="26"/>
        </w:rPr>
      </w:pPr>
      <w:r>
        <w:rPr>
          <w:rFonts w:ascii="Times New Roman"/>
          <w:sz w:val="22"/>
        </w:rPr>
        <w:t xml:space="preserve">Електрична </w:t>
      </w:r>
      <w:r>
        <w:rPr>
          <w:rFonts w:ascii="Times New Roman"/>
          <w:spacing w:val="-2"/>
          <w:sz w:val="22"/>
        </w:rPr>
        <w:t xml:space="preserve">система</w:t>
      </w:r>
    </w:p>
    <w:p>
      <w:pPr>
        <w:pStyle w:val="BodyText"/>
        <w:tabs>
          <w:tab w:val="left" w:leader="none" w:pos="6478"/>
        </w:tabs>
        <w:spacing w:line="505" w:lineRule="exact"/>
        <w:ind w:start="1279"/>
        <w:jc w:val="both"/>
      </w:pPr>
      <w:r>
        <w:rPr/>
        <w:t xml:space="preserve">ａСервомотор </w:t>
      </w:r>
      <w:r>
        <w:rPr>
          <w:spacing w:val="-2"/>
        </w:rPr>
        <w:t xml:space="preserve">128 кВт:</w:t>
      </w:r>
      <w:r>
        <w:rPr/>
        <w:tab/>
      </w:r>
      <w:r>
        <w:rPr/>
        <w:t xml:space="preserve">3 </w:t>
      </w:r>
      <w:r>
        <w:rPr>
          <w:spacing w:val="-5"/>
        </w:rPr>
        <w:t xml:space="preserve">шт</w:t>
      </w:r>
    </w:p>
    <w:p>
      <w:pPr>
        <w:pStyle w:val="BodyText"/>
        <w:spacing w:after="0" w:line="505" w:lineRule="exact"/>
        <w:jc w:val="both"/>
        <w:sectPr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181"/>
        <w:rPr>
          <w:sz w:val="18"/>
        </w:rPr>
      </w:pPr>
    </w:p>
    <w:p>
      <w:pPr>
        <w:pStyle w:val="BodyText"/>
        <w:ind w:start="3465"/>
        <w:rPr>
          <w:sz w:val="18"/>
        </w:rPr>
      </w:pPr>
      <w:r>
        <w:rPr>
          <w:sz w:val="18"/>
        </w:rPr>
        <w:drawing>
          <wp:inline distT="0" distB="0" distL="0" distR="0">
            <wp:extent cx="2937696" cy="1651253"/>
            <wp:effectExtent l="0" t="0" r="0" b="0"/>
            <wp:docPr id="3" name="Image 3" descr="微信图片_202301051234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微信图片_202301051234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696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"/>
      </w:pPr>
    </w:p>
    <w:p>
      <w:pPr>
        <w:pStyle w:val="BodyText"/>
        <w:tabs>
          <w:tab w:val="left" w:leader="none" w:pos="6920"/>
        </w:tabs>
        <w:ind w:start="1279"/>
      </w:pPr>
      <w:r>
        <w:rPr/>
        <w:t xml:space="preserve">Siemens </w:t>
      </w:r>
      <w:r>
        <w:rPr/>
        <w:t xml:space="preserve">132 кВт</w:t>
      </w:r>
      <w:r>
        <w:rPr/>
        <w:t xml:space="preserve">: </w:t>
      </w:r>
      <w:r>
        <w:rPr>
          <w:spacing w:val="-4"/>
        </w:rPr>
        <w:t xml:space="preserve">6SL3220-1YD48-OUB0</w:t>
      </w:r>
      <w:r>
        <w:rPr/>
        <w:tab/>
      </w:r>
      <w:r>
        <w:rPr/>
        <w:t xml:space="preserve">3 </w:t>
      </w:r>
      <w:r>
        <w:rPr>
          <w:spacing w:val="-5"/>
        </w:rPr>
        <w:t xml:space="preserve">шт</w:t>
      </w:r>
    </w:p>
    <w:p>
      <w:pPr>
        <w:pStyle w:val="BodyText"/>
        <w:spacing w:before="201"/>
        <w:rPr>
          <w:sz w:val="18"/>
        </w:rPr>
      </w:pPr>
      <w:r>
        <w:rPr>
          <w:sz w:val="18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289462</wp:posOffset>
            </wp:positionV>
            <wp:extent cx="2890290" cy="1626107"/>
            <wp:effectExtent l="0" t="0" r="0" b="0"/>
            <wp:wrapTopAndBottom/>
            <wp:docPr id="4" name="Image 4" descr="微信图片_202301051234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微信图片_202301051234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290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8"/>
      </w:pPr>
    </w:p>
    <w:p>
      <w:pPr>
        <w:tabs>
          <w:tab w:val="left" w:leader="none" w:pos="7676"/>
        </w:tabs>
        <w:spacing w:before="0" w:line="505" w:lineRule="exact"/>
        <w:ind w:start="1447" w:end="0" w:firstLine="0"/>
        <w:jc w:val="left"/>
        <w:rPr>
          <w:rFonts w:ascii="Malgun Gothic" w:eastAsia="Malgun Gothic"/>
          <w:sz w:val="26"/>
        </w:rPr>
      </w:pPr>
      <w:r>
        <w:rPr>
          <w:rFonts w:ascii="Malgun Gothic" w:eastAsia="Malgun Gothic"/>
          <w:w w:val="105"/>
          <w:sz w:val="26"/>
        </w:rPr>
        <w:t xml:space="preserve">b</w:t>
      </w:r>
      <w:r>
        <w:rPr>
          <w:w w:val="105"/>
          <w:sz w:val="22"/>
        </w:rPr>
        <w:t xml:space="preserve"> 、</w:t>
      </w:r>
      <w:r>
        <w:rPr>
          <w:rFonts w:ascii="Malgun Gothic" w:eastAsia="Malgun Gothic"/>
          <w:w w:val="105"/>
          <w:sz w:val="26"/>
        </w:rPr>
        <w:t xml:space="preserve"> Контейнерний </w:t>
      </w:r>
      <w:r>
        <w:rPr>
          <w:w w:val="105"/>
          <w:sz w:val="22"/>
        </w:rPr>
        <w:t xml:space="preserve">обігрівач:</w:t>
      </w:r>
      <w:r>
        <w:rPr>
          <w:rFonts w:ascii="Malgun Gothic" w:eastAsia="Malgun Gothic"/>
          <w:spacing w:val="-10"/>
          <w:w w:val="105"/>
          <w:sz w:val="26"/>
        </w:rPr>
        <w:t xml:space="preserve"> ：</w:t>
      </w:r>
      <w:r>
        <w:rPr>
          <w:rFonts w:ascii="Malgun Gothic" w:eastAsia="Malgun Gothic"/>
          <w:w w:val="105"/>
          <w:sz w:val="26"/>
        </w:rPr>
        <w:t xml:space="preserve"> 、 Контейнерний </w:t>
      </w:r>
      <w:r>
        <w:rPr>
          <w:w w:val="105"/>
          <w:sz w:val="22"/>
        </w:rPr>
        <w:t xml:space="preserve">обігрівач</w:t>
      </w:r>
      <w:r>
        <w:rPr>
          <w:rFonts w:ascii="Malgun Gothic" w:eastAsia="Malgun Gothic"/>
          <w:sz w:val="26"/>
        </w:rPr>
        <w:tab/>
      </w:r>
      <w:r>
        <w:rPr>
          <w:rFonts w:ascii="Malgun Gothic" w:eastAsia="Malgun Gothic"/>
          <w:spacing w:val="-4"/>
          <w:w w:val="105"/>
          <w:sz w:val="26"/>
        </w:rPr>
        <w:t xml:space="preserve">38 КВТ</w:t>
      </w:r>
    </w:p>
    <w:p>
      <w:pPr>
        <w:tabs>
          <w:tab w:val="left" w:leader="none" w:pos="8204"/>
        </w:tabs>
        <w:spacing w:before="4" w:line="235" w:lineRule="auto"/>
        <w:ind w:start="1291" w:end="1076" w:firstLine="357"/>
        <w:jc w:val="left"/>
        <w:rPr>
          <w:rFonts w:ascii="Malgun Gothic"/>
          <w:sz w:val="26"/>
        </w:rPr>
      </w:pPr>
      <w:r>
        <w:rPr>
          <w:w w:val="105"/>
          <w:sz w:val="22"/>
        </w:rPr>
        <w:t xml:space="preserve">Серводвигун робота з паралельним завантаженням 3,5 кВт Siemens</w:t>
      </w:r>
      <w:r>
        <w:rPr>
          <w:sz w:val="22"/>
        </w:rPr>
        <w:tab/>
      </w:r>
      <w:r>
        <w:rPr>
          <w:rFonts w:ascii="Malgun Gothic"/>
          <w:spacing w:val="-2"/>
          <w:w w:val="105"/>
          <w:sz w:val="26"/>
        </w:rPr>
        <w:t xml:space="preserve">1FL6092-1AC61- </w:t>
      </w:r>
      <w:r>
        <w:rPr>
          <w:rFonts w:ascii="Malgun Gothic"/>
          <w:spacing w:val="-4"/>
          <w:w w:val="105"/>
          <w:sz w:val="26"/>
        </w:rPr>
        <w:t xml:space="preserve">2AA1</w:t>
      </w:r>
    </w:p>
    <w:p>
      <w:pPr>
        <w:spacing w:before="7" w:line="235" w:lineRule="auto"/>
        <w:ind w:start="1291" w:end="1076" w:firstLine="357"/>
        <w:jc w:val="left"/>
        <w:rPr>
          <w:rFonts w:ascii="Malgun Gothic"/>
          <w:sz w:val="26"/>
        </w:rPr>
      </w:pPr>
      <w:r>
        <w:rPr>
          <w:w w:val="105"/>
          <w:sz w:val="22"/>
        </w:rPr>
        <w:t xml:space="preserve">Серводвигун </w:t>
      </w:r>
      <w:r>
        <w:rPr>
          <w:w w:val="105"/>
          <w:sz w:val="22"/>
        </w:rPr>
        <w:t xml:space="preserve">подавача </w:t>
      </w:r>
      <w:r>
        <w:rPr>
          <w:w w:val="105"/>
          <w:sz w:val="22"/>
        </w:rPr>
        <w:t xml:space="preserve">заготовок </w:t>
      </w:r>
      <w:r>
        <w:rPr>
          <w:w w:val="105"/>
          <w:sz w:val="22"/>
        </w:rPr>
        <w:t xml:space="preserve">маніпулятора </w:t>
      </w:r>
      <w:r>
        <w:rPr>
          <w:w w:val="105"/>
          <w:sz w:val="22"/>
        </w:rPr>
        <w:t xml:space="preserve">робота </w:t>
      </w:r>
      <w:r>
        <w:rPr>
          <w:w w:val="105"/>
          <w:sz w:val="22"/>
        </w:rPr>
        <w:t xml:space="preserve">3,5 кВт </w:t>
      </w:r>
      <w:r>
        <w:rPr>
          <w:w w:val="105"/>
          <w:sz w:val="22"/>
        </w:rPr>
        <w:t xml:space="preserve">Siemens </w:t>
      </w:r>
      <w:r>
        <w:rPr>
          <w:rFonts w:ascii="Malgun Gothic"/>
          <w:w w:val="105"/>
          <w:sz w:val="26"/>
        </w:rPr>
        <w:t xml:space="preserve">1FL6092-1AC61- </w:t>
      </w:r>
      <w:r>
        <w:rPr>
          <w:rFonts w:ascii="Malgun Gothic"/>
          <w:spacing w:val="-4"/>
          <w:w w:val="105"/>
          <w:sz w:val="26"/>
        </w:rPr>
        <w:t xml:space="preserve">2AA1</w:t>
      </w:r>
    </w:p>
    <w:p>
      <w:pPr>
        <w:spacing w:after="0" w:line="235" w:lineRule="auto"/>
        <w:jc w:val="left"/>
        <w:rPr>
          <w:rFonts w:ascii="Malgun Gothic"/>
          <w:sz w:val="26"/>
        </w:rPr>
        <w:sectPr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16"/>
        <w:rPr>
          <w:rFonts w:ascii="Malgun Gothic"/>
          <w:sz w:val="13"/>
        </w:rPr>
      </w:pPr>
    </w:p>
    <w:p>
      <w:pPr>
        <w:pStyle w:val="BodyText"/>
        <w:ind w:start="2950"/>
        <w:rPr>
          <w:rFonts w:ascii="Malgun Gothic"/>
          <w:sz w:val="18"/>
        </w:rPr>
      </w:pPr>
      <w:r>
        <w:rPr>
          <w:rFonts w:ascii="Malgun Gothic"/>
          <w:sz w:val="18"/>
        </w:rPr>
        <w:drawing>
          <wp:inline distT="0" distB="0" distL="0" distR="0">
            <wp:extent cx="4132984" cy="2326004"/>
            <wp:effectExtent l="0" t="0" r="0" b="0"/>
            <wp:docPr id="5" name="Image 5" descr="微信图片_202301051430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微信图片_202301051430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984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Malgun Gothic"/>
        </w:rPr>
      </w:pPr>
    </w:p>
    <w:p>
      <w:pPr>
        <w:pStyle w:val="BodyText"/>
        <w:rPr>
          <w:rFonts w:ascii="Malgun Gothic"/>
        </w:rPr>
      </w:pPr>
    </w:p>
    <w:p>
      <w:pPr>
        <w:pStyle w:val="BodyText"/>
        <w:spacing w:before="9"/>
        <w:rPr>
          <w:rFonts w:ascii="Malgun Gothic"/>
        </w:rPr>
      </w:pPr>
    </w:p>
    <w:p>
      <w:pPr>
        <w:tabs>
          <w:tab w:val="left" w:leader="none" w:pos="7501"/>
        </w:tabs>
        <w:spacing w:before="0" w:line="220" w:lineRule="auto"/>
        <w:ind w:start="1291" w:end="1782" w:hanging="12"/>
        <w:jc w:val="left"/>
        <w:rPr>
          <w:rFonts w:ascii="Malgun Gothic"/>
          <w:sz w:val="26"/>
        </w:rPr>
      </w:pPr>
      <w:r>
        <w:rPr>
          <w:w w:val="105"/>
          <w:sz w:val="22"/>
        </w:rPr>
        <w:t xml:space="preserve">Переміщення подовжувача штока 3.5 кВт серводвигуна Siemens</w:t>
      </w:r>
      <w:r>
        <w:rPr>
          <w:sz w:val="22"/>
        </w:rPr>
        <w:tab/>
      </w:r>
      <w:r>
        <w:rPr>
          <w:rFonts w:ascii="Malgun Gothic"/>
          <w:spacing w:val="-2"/>
          <w:w w:val="105"/>
          <w:sz w:val="26"/>
        </w:rPr>
        <w:t xml:space="preserve">1FL6092-1AC61- </w:t>
      </w:r>
      <w:r>
        <w:rPr>
          <w:rFonts w:ascii="Malgun Gothic"/>
          <w:spacing w:val="-4"/>
          <w:w w:val="105"/>
          <w:sz w:val="26"/>
        </w:rPr>
        <w:t xml:space="preserve">2AA1</w:t>
      </w:r>
    </w:p>
    <w:p>
      <w:pPr>
        <w:pStyle w:val="BodyText"/>
        <w:spacing w:line="255" w:lineRule="exact"/>
        <w:ind w:start="1279"/>
      </w:pPr>
      <w:r>
        <w:rPr/>
        <w:t xml:space="preserve">Несварні </w:t>
      </w:r>
      <w:r>
        <w:rPr/>
        <w:t xml:space="preserve">нафтопровідні </w:t>
      </w:r>
      <w:r>
        <w:rPr>
          <w:spacing w:val="-4"/>
        </w:rPr>
        <w:t xml:space="preserve">труби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15"/>
        <w:rPr>
          <w:sz w:val="18"/>
        </w:rPr>
      </w:pPr>
      <w:r>
        <w:rPr>
          <w:sz w:val="18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298368</wp:posOffset>
            </wp:positionV>
            <wp:extent cx="1458624" cy="2053589"/>
            <wp:effectExtent l="0" t="0" r="0" b="0"/>
            <wp:wrapTopAndBottom/>
            <wp:docPr id="6" name="Image 6" descr="微信图片_202301051449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微信图片_202301051449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24" cy="2053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val="left" w:leader="none" w:pos="1800"/>
          <w:tab w:val="left" w:leader="none" w:pos="5828"/>
        </w:tabs>
        <w:spacing w:before="3" w:after="0" w:line="240" w:lineRule="auto"/>
        <w:ind w:start="1800" w:end="0" w:hanging="310"/>
        <w:jc w:val="left"/>
        <w:rPr>
          <w:sz w:val="26"/>
        </w:rPr>
      </w:pPr>
      <w:r>
        <w:rPr>
          <w:rFonts w:ascii="Times New Roman"/>
          <w:w w:val="105"/>
          <w:sz w:val="22"/>
        </w:rPr>
        <w:t xml:space="preserve">Загальна </w:t>
      </w:r>
      <w:r>
        <w:rPr>
          <w:rFonts w:ascii="Times New Roman"/>
          <w:w w:val="105"/>
          <w:sz w:val="22"/>
        </w:rPr>
        <w:t xml:space="preserve">встановлена </w:t>
      </w:r>
      <w:r>
        <w:rPr>
          <w:rFonts w:ascii="Times New Roman"/>
          <w:spacing w:val="-2"/>
          <w:w w:val="105"/>
          <w:sz w:val="22"/>
        </w:rPr>
        <w:t xml:space="preserve">потужність:</w:t>
      </w:r>
      <w:r>
        <w:rPr>
          <w:rFonts w:ascii="Times New Roman"/>
          <w:sz w:val="22"/>
        </w:rPr>
        <w:tab/>
      </w:r>
      <w:r>
        <w:rPr>
          <w:spacing w:val="-2"/>
          <w:w w:val="105"/>
          <w:sz w:val="26"/>
        </w:rPr>
        <w:t xml:space="preserve">520 КВТ</w:t>
      </w:r>
    </w:p>
    <w:p>
      <w:pPr>
        <w:spacing w:before="13" w:line="254" w:lineRule="exact"/>
        <w:ind w:start="2141" w:end="0" w:firstLine="0"/>
        <w:jc w:val="left"/>
        <w:rPr>
          <w:rFonts w:ascii="Calibri"/>
          <w:sz w:val="19"/>
        </w:rPr>
      </w:pPr>
      <w:r>
        <w:rPr>
          <w:rFonts w:ascii="Calibri"/>
          <w:sz w:val="19"/>
        </w:rPr>
        <w:t xml:space="preserve">Управління </w:t>
      </w:r>
      <w:r>
        <w:rPr>
          <w:rFonts w:ascii="Calibri"/>
          <w:sz w:val="19"/>
        </w:rPr>
        <w:t xml:space="preserve">здійснюється </w:t>
      </w:r>
      <w:r>
        <w:rPr>
          <w:rFonts w:ascii="Calibri"/>
          <w:sz w:val="19"/>
        </w:rPr>
        <w:t xml:space="preserve">за допомогою </w:t>
      </w:r>
      <w:r>
        <w:rPr>
          <w:rFonts w:ascii="Calibri"/>
          <w:sz w:val="19"/>
        </w:rPr>
        <w:t xml:space="preserve">контролерів </w:t>
      </w:r>
      <w:r>
        <w:rPr>
          <w:rFonts w:ascii="Calibri"/>
          <w:sz w:val="19"/>
        </w:rPr>
        <w:t xml:space="preserve">серії </w:t>
      </w:r>
      <w:r>
        <w:rPr>
          <w:rFonts w:ascii="Calibri"/>
          <w:sz w:val="19"/>
        </w:rPr>
        <w:t xml:space="preserve">Siemens</w:t>
      </w:r>
      <w:r>
        <w:rPr>
          <w:rFonts w:ascii="Calibri"/>
          <w:sz w:val="19"/>
        </w:rPr>
        <w:t xml:space="preserve">, а </w:t>
      </w:r>
      <w:r>
        <w:rPr>
          <w:rFonts w:ascii="Calibri"/>
          <w:sz w:val="19"/>
        </w:rPr>
        <w:t xml:space="preserve">основні </w:t>
      </w:r>
      <w:r>
        <w:rPr>
          <w:rFonts w:ascii="Calibri"/>
          <w:sz w:val="19"/>
        </w:rPr>
        <w:t xml:space="preserve">контактори </w:t>
      </w:r>
      <w:r>
        <w:rPr>
          <w:rFonts w:ascii="Calibri"/>
          <w:sz w:val="19"/>
        </w:rPr>
        <w:t xml:space="preserve">змінного струму</w:t>
      </w:r>
      <w:r>
        <w:rPr>
          <w:rFonts w:ascii="Calibri"/>
          <w:sz w:val="19"/>
        </w:rPr>
        <w:t xml:space="preserve">, </w:t>
      </w:r>
      <w:r>
        <w:rPr>
          <w:rFonts w:ascii="Calibri"/>
          <w:sz w:val="19"/>
        </w:rPr>
        <w:t xml:space="preserve">кнопки </w:t>
      </w:r>
      <w:r>
        <w:rPr>
          <w:rFonts w:ascii="Calibri"/>
          <w:sz w:val="19"/>
        </w:rPr>
        <w:t xml:space="preserve">та </w:t>
      </w:r>
      <w:r>
        <w:rPr>
          <w:rFonts w:ascii="Calibri"/>
          <w:spacing w:val="-2"/>
          <w:sz w:val="19"/>
        </w:rPr>
        <w:t xml:space="preserve">обмежувачі</w:t>
      </w:r>
    </w:p>
    <w:p>
      <w:pPr>
        <w:pStyle w:val="BodyText"/>
        <w:spacing w:line="274" w:lineRule="exact"/>
        <w:ind w:start="622" w:end="989"/>
        <w:jc w:val="center"/>
      </w:pPr>
      <w:r>
        <w:rPr>
          <w:spacing w:val="2"/>
        </w:rPr>
        <w:t xml:space="preserve">Всі </w:t>
      </w:r>
      <w:r>
        <w:rPr>
          <w:spacing w:val="2"/>
        </w:rPr>
        <w:t xml:space="preserve">вимикачі </w:t>
      </w:r>
      <w:r>
        <w:rPr>
          <w:spacing w:val="2"/>
        </w:rPr>
        <w:t xml:space="preserve">імпортного </w:t>
      </w:r>
      <w:r>
        <w:rPr>
          <w:spacing w:val="2"/>
        </w:rPr>
        <w:t xml:space="preserve">виробництва. </w:t>
      </w:r>
      <w:r>
        <w:rPr>
          <w:spacing w:val="2"/>
        </w:rPr>
        <w:t xml:space="preserve">Оснащений </w:t>
      </w:r>
      <w:r>
        <w:rPr>
          <w:spacing w:val="2"/>
        </w:rPr>
        <w:t xml:space="preserve">24-дюймовим </w:t>
      </w:r>
      <w:r>
        <w:rPr>
          <w:spacing w:val="2"/>
        </w:rPr>
        <w:t xml:space="preserve">промисловим </w:t>
      </w:r>
      <w:r>
        <w:rPr>
          <w:spacing w:val="-2"/>
        </w:rPr>
        <w:t xml:space="preserve">комп'ютером.</w:t>
      </w:r>
    </w:p>
    <w:p>
      <w:pPr>
        <w:pStyle w:val="BodyText"/>
        <w:spacing w:after="0" w:line="274" w:lineRule="exact"/>
        <w:jc w:val="center"/>
        <w:sectPr>
          <w:pgSz w:w="12240" w:h="15840"/>
          <w:pgMar w:top="1380" w:right="360" w:bottom="280" w:left="360" w:header="290" w:footer="0"/>
        </w:sectPr>
      </w:pPr>
    </w:p>
    <w:p>
      <w:pPr>
        <w:pStyle w:val="ListParagraph"/>
        <w:numPr>
          <w:ilvl w:val="0"/>
          <w:numId w:val="3"/>
        </w:numPr>
        <w:tabs>
          <w:tab w:val="left" w:leader="none" w:pos="2520"/>
        </w:tabs>
        <w:spacing w:before="22" w:after="0" w:line="240" w:lineRule="auto"/>
        <w:ind w:start="2520" w:end="0" w:hanging="1020"/>
        <w:jc w:val="left"/>
        <w:rPr>
          <w:sz w:val="26"/>
        </w:rPr>
      </w:pPr>
      <w:r>
        <w:rPr>
          <w:rFonts w:ascii="Times New Roman"/>
          <w:sz w:val="22"/>
        </w:rPr>
        <w:t xml:space="preserve">Система </w:t>
      </w:r>
      <w:r>
        <w:rPr>
          <w:rFonts w:ascii="Times New Roman"/>
          <w:sz w:val="22"/>
        </w:rPr>
        <w:t xml:space="preserve">охолодження</w:t>
      </w:r>
      <w:r>
        <w:rPr>
          <w:rFonts w:ascii="Times New Roman"/>
          <w:sz w:val="22"/>
        </w:rPr>
        <w:t xml:space="preserve">: </w:t>
      </w:r>
      <w:r>
        <w:rPr>
          <w:rFonts w:ascii="Times New Roman"/>
          <w:spacing w:val="-2"/>
          <w:sz w:val="22"/>
        </w:rPr>
        <w:t xml:space="preserve">Опціонально</w:t>
      </w:r>
    </w:p>
    <w:p>
      <w:pPr>
        <w:pStyle w:val="ListParagraph"/>
        <w:numPr>
          <w:ilvl w:val="1"/>
          <w:numId w:val="3"/>
        </w:numPr>
        <w:tabs>
          <w:tab w:val="left" w:leader="none" w:pos="1868"/>
        </w:tabs>
        <w:spacing w:before="229" w:after="0" w:line="240" w:lineRule="auto"/>
        <w:ind w:start="1868" w:end="0" w:hanging="368"/>
        <w:jc w:val="left"/>
        <w:rPr>
          <w:b/>
          <w:sz w:val="26"/>
        </w:rPr>
      </w:pPr>
      <w:r>
        <w:rPr>
          <w:b/>
          <w:w w:val="105"/>
          <w:sz w:val="26"/>
        </w:rPr>
        <w:t xml:space="preserve">Основна </w:t>
      </w:r>
      <w:r>
        <w:rPr>
          <w:b/>
          <w:spacing w:val="-2"/>
          <w:w w:val="105"/>
          <w:sz w:val="26"/>
        </w:rPr>
        <w:t xml:space="preserve">конфігурація</w:t>
      </w:r>
    </w:p>
    <w:p>
      <w:pPr>
        <w:pStyle w:val="BodyText"/>
        <w:spacing w:before="325"/>
        <w:rPr>
          <w:rFonts w:ascii="Malgun Gothic"/>
          <w:b/>
          <w:sz w:val="18"/>
        </w:rPr>
      </w:pPr>
    </w:p>
    <w:tbl>
      <w:tblPr>
        <w:tblW w:w="0" w:type="auto"/>
        <w:jc w:val="left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431"/>
        <w:gridCol w:w="2339"/>
        <w:gridCol w:w="988"/>
        <w:gridCol w:w="810"/>
        <w:gridCol w:w="2248"/>
        <w:gridCol w:w="899"/>
      </w:tblGrid>
      <w:tr>
        <w:trPr>
          <w:trHeight w:val="587" w:hRule="atLeast"/>
        </w:trPr>
        <w:tc>
          <w:tcPr>
            <w:tcW w:w="828" w:type="dxa"/>
          </w:tcPr>
          <w:p>
            <w:pPr>
              <w:pStyle w:val="TableParagraph"/>
              <w:ind w:start="34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Ні.</w:t>
            </w:r>
          </w:p>
        </w:tc>
        <w:tc>
          <w:tcPr>
            <w:tcW w:w="2431" w:type="dxa"/>
          </w:tcPr>
          <w:p>
            <w:pPr>
              <w:pStyle w:val="TableParagraph"/>
              <w:ind w:start="214" w:end="7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Ім'я</w:t>
            </w:r>
          </w:p>
        </w:tc>
        <w:tc>
          <w:tcPr>
            <w:tcW w:w="2339" w:type="dxa"/>
          </w:tcPr>
          <w:p>
            <w:pPr>
              <w:pStyle w:val="TableParagraph"/>
              <w:ind w:start="95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Модель</w:t>
            </w:r>
          </w:p>
        </w:tc>
        <w:tc>
          <w:tcPr>
            <w:tcW w:w="988" w:type="dxa"/>
          </w:tcPr>
          <w:p>
            <w:pPr>
              <w:pStyle w:val="TableParagraph"/>
              <w:spacing w:before="6"/>
              <w:ind w:start="326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Куан.</w:t>
            </w:r>
          </w:p>
          <w:p>
            <w:pPr>
              <w:pStyle w:val="TableParagraph"/>
              <w:spacing w:before="14" w:line="271" w:lineRule="exact"/>
              <w:ind w:start="427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 xml:space="preserve">tity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start="223" w:end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Uni</w:t>
            </w:r>
          </w:p>
          <w:p>
            <w:pPr>
              <w:pStyle w:val="TableParagraph"/>
              <w:spacing w:before="14" w:line="271" w:lineRule="exact"/>
              <w:ind w:start="223"/>
              <w:jc w:val="center"/>
              <w:rPr>
                <w:sz w:val="22"/>
              </w:rPr>
            </w:pPr>
            <w:r>
              <w:rPr>
                <w:spacing w:val="-10"/>
                <w:w w:val="120"/>
                <w:sz w:val="22"/>
              </w:rPr>
              <w:t xml:space="preserve">t</w:t>
            </w:r>
          </w:p>
        </w:tc>
        <w:tc>
          <w:tcPr>
            <w:tcW w:w="2248" w:type="dxa"/>
          </w:tcPr>
          <w:p>
            <w:pPr>
              <w:pStyle w:val="TableParagraph"/>
              <w:ind w:start="52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Виробник</w:t>
            </w:r>
          </w:p>
        </w:tc>
        <w:tc>
          <w:tcPr>
            <w:tcW w:w="899" w:type="dxa"/>
          </w:tcPr>
          <w:p>
            <w:pPr>
              <w:pStyle w:val="TableParagraph"/>
              <w:spacing w:before="6"/>
              <w:ind w:start="325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Рем</w:t>
            </w:r>
          </w:p>
          <w:p>
            <w:pPr>
              <w:pStyle w:val="TableParagraph"/>
              <w:spacing w:before="14" w:line="271" w:lineRule="exact"/>
              <w:ind w:start="389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ковчег</w:t>
            </w:r>
          </w:p>
        </w:tc>
      </w:tr>
      <w:tr>
        <w:trPr>
          <w:trHeight w:val="880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2431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Змінна</w:t>
            </w:r>
          </w:p>
          <w:p>
            <w:pPr>
              <w:pStyle w:val="TableParagraph"/>
              <w:spacing w:before="0" w:line="290" w:lineRule="atLeast"/>
              <w:ind w:start="319" w:end="130"/>
              <w:rPr>
                <w:sz w:val="22"/>
              </w:rPr>
            </w:pPr>
            <w:r>
              <w:rPr>
                <w:w w:val="105"/>
                <w:sz w:val="22"/>
              </w:rPr>
              <w:t xml:space="preserve">Поршневий насос</w:t>
            </w:r>
          </w:p>
        </w:tc>
        <w:tc>
          <w:tcPr>
            <w:tcW w:w="2339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A4vso250E2</w:t>
            </w: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3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Шт.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z w:val="22"/>
              </w:rPr>
              <w:t xml:space="preserve">Німеччина </w:t>
            </w:r>
            <w:r>
              <w:rPr>
                <w:spacing w:val="-2"/>
                <w:sz w:val="22"/>
              </w:rPr>
              <w:t xml:space="preserve">Рексрот</w:t>
            </w:r>
          </w:p>
        </w:tc>
        <w:tc>
          <w:tcPr>
            <w:tcW w:w="899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828" w:type="dxa"/>
          </w:tcPr>
          <w:p>
            <w:pPr>
              <w:pStyle w:val="TableParagraph"/>
              <w:spacing w:before="296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2</w:t>
            </w:r>
          </w:p>
        </w:tc>
        <w:tc>
          <w:tcPr>
            <w:tcW w:w="2431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w w:val="105"/>
                <w:sz w:val="22"/>
              </w:rPr>
              <w:t xml:space="preserve">Поршневий </w:t>
            </w:r>
            <w:r>
              <w:rPr>
                <w:spacing w:val="-4"/>
                <w:w w:val="110"/>
                <w:sz w:val="22"/>
              </w:rPr>
              <w:t xml:space="preserve">насос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КЕЙДІ.</w:t>
            </w:r>
          </w:p>
          <w:p>
            <w:pPr>
              <w:pStyle w:val="TableParagraph"/>
              <w:spacing w:before="0" w:line="290" w:lineRule="atLeast"/>
              <w:ind w:start="320" w:end="11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A4VS0250HFE/30 R-PPB25K35A</w:t>
            </w: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2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Шт.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КЕДА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trHeight w:val="573" w:hRule="atLeast"/>
        </w:trPr>
        <w:tc>
          <w:tcPr>
            <w:tcW w:w="828" w:type="dxa"/>
          </w:tcPr>
          <w:p>
            <w:pPr>
              <w:pStyle w:val="TableParagraph"/>
              <w:spacing w:before="143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3</w:t>
            </w:r>
          </w:p>
        </w:tc>
        <w:tc>
          <w:tcPr>
            <w:tcW w:w="2431" w:type="dxa"/>
          </w:tcPr>
          <w:p>
            <w:pPr>
              <w:pStyle w:val="TableParagraph"/>
              <w:spacing w:before="1"/>
              <w:ind w:start="21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128 кВт</w:t>
            </w:r>
          </w:p>
          <w:p>
            <w:pPr>
              <w:pStyle w:val="TableParagraph"/>
              <w:spacing w:before="5" w:line="271" w:lineRule="exact"/>
              <w:ind w:start="30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Серводвигун</w:t>
            </w:r>
          </w:p>
        </w:tc>
        <w:tc>
          <w:tcPr>
            <w:tcW w:w="233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3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Шт.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Дунгуань.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828" w:type="dxa"/>
          </w:tcPr>
          <w:p>
            <w:pPr>
              <w:pStyle w:val="TableParagraph"/>
              <w:spacing w:before="126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4</w:t>
            </w:r>
          </w:p>
        </w:tc>
        <w:tc>
          <w:tcPr>
            <w:tcW w:w="2431" w:type="dxa"/>
          </w:tcPr>
          <w:p>
            <w:pPr>
              <w:pStyle w:val="TableParagraph"/>
              <w:spacing w:before="126"/>
              <w:ind w:start="30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Сервопривід</w:t>
            </w:r>
          </w:p>
        </w:tc>
        <w:tc>
          <w:tcPr>
            <w:tcW w:w="2339" w:type="dxa"/>
          </w:tcPr>
          <w:p>
            <w:pPr>
              <w:pStyle w:val="TableParagraph"/>
              <w:ind w:star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6SL3220-1YD48-</w:t>
            </w:r>
          </w:p>
          <w:p>
            <w:pPr>
              <w:pStyle w:val="TableParagraph"/>
              <w:spacing w:before="16" w:line="248" w:lineRule="exact"/>
              <w:ind w:start="3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OUB0</w:t>
            </w: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3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Шт.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Siemens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5</w:t>
            </w:r>
          </w:p>
        </w:tc>
        <w:tc>
          <w:tcPr>
            <w:tcW w:w="2431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Сенсорний </w:t>
            </w:r>
            <w:r>
              <w:rPr>
                <w:spacing w:val="-2"/>
                <w:sz w:val="22"/>
              </w:rPr>
              <w:t xml:space="preserve">екран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Промисловість</w:t>
            </w:r>
          </w:p>
          <w:p>
            <w:pPr>
              <w:pStyle w:val="TableParagraph"/>
              <w:spacing w:before="15" w:line="271" w:lineRule="exact"/>
              <w:ind w:start="320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Комп'ютер.</w:t>
            </w: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ПК</w:t>
            </w:r>
          </w:p>
        </w:tc>
        <w:tc>
          <w:tcPr>
            <w:tcW w:w="2248" w:type="dxa"/>
          </w:tcPr>
          <w:p>
            <w:pPr>
              <w:pStyle w:val="TableParagraph"/>
              <w:spacing w:before="6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Microsoft</w:t>
            </w:r>
          </w:p>
          <w:p>
            <w:pPr>
              <w:pStyle w:val="TableParagraph"/>
              <w:spacing w:before="15" w:line="271" w:lineRule="exact"/>
              <w:ind w:start="323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Корпорація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6</w:t>
            </w:r>
          </w:p>
        </w:tc>
        <w:tc>
          <w:tcPr>
            <w:tcW w:w="2431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ПЛК</w:t>
            </w:r>
          </w:p>
        </w:tc>
        <w:tc>
          <w:tcPr>
            <w:tcW w:w="2339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Siemens</w:t>
            </w: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ПК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Німеччина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828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7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 w:line="288" w:lineRule="exact"/>
              <w:ind w:start="319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Гідравлічні компоненти</w:t>
            </w:r>
          </w:p>
        </w:tc>
        <w:tc>
          <w:tcPr>
            <w:tcW w:w="233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6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Набір</w:t>
            </w:r>
          </w:p>
        </w:tc>
        <w:tc>
          <w:tcPr>
            <w:tcW w:w="2248" w:type="dxa"/>
          </w:tcPr>
          <w:p>
            <w:pPr>
              <w:pStyle w:val="TableParagraph"/>
              <w:spacing w:before="6"/>
              <w:ind w:start="3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Rexroth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828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8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 w:line="288" w:lineRule="exact"/>
              <w:ind w:start="319" w:hanging="12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Регулятор </w:t>
            </w:r>
            <w:r>
              <w:rPr>
                <w:spacing w:val="-4"/>
                <w:w w:val="110"/>
                <w:sz w:val="22"/>
              </w:rPr>
              <w:t xml:space="preserve">температури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Автоматика</w:t>
            </w:r>
          </w:p>
        </w:tc>
        <w:tc>
          <w:tcPr>
            <w:tcW w:w="988" w:type="dxa"/>
          </w:tcPr>
          <w:p>
            <w:pPr>
              <w:pStyle w:val="TableParagraph"/>
              <w:spacing w:before="6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2</w:t>
            </w:r>
          </w:p>
        </w:tc>
        <w:tc>
          <w:tcPr>
            <w:tcW w:w="810" w:type="dxa"/>
          </w:tcPr>
          <w:p>
            <w:pPr>
              <w:pStyle w:val="TableParagraph"/>
              <w:spacing w:before="0" w:line="288" w:lineRule="exact"/>
              <w:ind w:start="322" w:end="169" w:hanging="12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Множина </w:t>
            </w:r>
            <w:r>
              <w:rPr>
                <w:spacing w:val="-10"/>
                <w:w w:val="110"/>
                <w:sz w:val="22"/>
              </w:rPr>
              <w:t xml:space="preserve">s</w:t>
            </w:r>
          </w:p>
        </w:tc>
        <w:tc>
          <w:tcPr>
            <w:tcW w:w="2248" w:type="dxa"/>
          </w:tcPr>
          <w:p>
            <w:pPr>
              <w:pStyle w:val="TableParagraph"/>
              <w:spacing w:before="6"/>
              <w:ind w:start="311"/>
              <w:rPr>
                <w:sz w:val="22"/>
              </w:rPr>
            </w:pPr>
            <w:r>
              <w:rPr>
                <w:w w:val="105"/>
                <w:sz w:val="22"/>
              </w:rPr>
              <w:t xml:space="preserve">Південна </w:t>
            </w:r>
            <w:r>
              <w:rPr>
                <w:spacing w:val="-2"/>
                <w:w w:val="105"/>
                <w:sz w:val="22"/>
              </w:rPr>
              <w:t xml:space="preserve">Корея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9</w:t>
            </w:r>
          </w:p>
        </w:tc>
        <w:tc>
          <w:tcPr>
            <w:tcW w:w="2431" w:type="dxa"/>
          </w:tcPr>
          <w:p>
            <w:pPr>
              <w:pStyle w:val="TableParagraph"/>
              <w:tabs>
                <w:tab w:val="left" w:leader="none" w:pos="1288"/>
              </w:tabs>
              <w:spacing w:before="6"/>
              <w:ind w:start="3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Перемикач,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 xml:space="preserve">Контактор,</w:t>
            </w:r>
          </w:p>
          <w:p>
            <w:pPr>
              <w:pStyle w:val="TableParagraph"/>
              <w:spacing w:before="12" w:line="273" w:lineRule="exact"/>
              <w:ind w:start="31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Кнопка</w:t>
            </w:r>
          </w:p>
        </w:tc>
        <w:tc>
          <w:tcPr>
            <w:tcW w:w="233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start="309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Набір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Siemens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10</w:t>
            </w:r>
          </w:p>
        </w:tc>
        <w:tc>
          <w:tcPr>
            <w:tcW w:w="2431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Безконтактний датчик наближення</w:t>
            </w:r>
          </w:p>
        </w:tc>
        <w:tc>
          <w:tcPr>
            <w:tcW w:w="2339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Автоматика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w w:val="105"/>
                <w:sz w:val="22"/>
              </w:rPr>
              <w:t xml:space="preserve">Південна </w:t>
            </w:r>
            <w:r>
              <w:rPr>
                <w:spacing w:val="-2"/>
                <w:w w:val="105"/>
                <w:sz w:val="22"/>
              </w:rPr>
              <w:t xml:space="preserve">Корея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11</w:t>
            </w:r>
          </w:p>
        </w:tc>
        <w:tc>
          <w:tcPr>
            <w:tcW w:w="2431" w:type="dxa"/>
          </w:tcPr>
          <w:p>
            <w:pPr>
              <w:pStyle w:val="TableParagraph"/>
              <w:tabs>
                <w:tab w:val="left" w:leader="none" w:pos="1456"/>
              </w:tabs>
              <w:spacing w:before="6"/>
              <w:ind w:start="3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Майстер</w:t>
            </w:r>
            <w:r>
              <w:rPr>
                <w:sz w:val="22"/>
              </w:rPr>
              <w:tab/>
            </w:r>
            <w:r>
              <w:rPr>
                <w:spacing w:val="-2"/>
                <w:w w:val="110"/>
                <w:sz w:val="22"/>
              </w:rPr>
              <w:t xml:space="preserve">Циліндр</w:t>
            </w:r>
          </w:p>
          <w:p>
            <w:pPr>
              <w:pStyle w:val="TableParagraph"/>
              <w:spacing w:before="14" w:line="271" w:lineRule="exact"/>
              <w:ind w:start="319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Печатка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Імпортовані</w:t>
            </w:r>
          </w:p>
          <w:p>
            <w:pPr>
              <w:pStyle w:val="TableParagraph"/>
              <w:spacing w:before="14" w:line="271" w:lineRule="exact"/>
              <w:ind w:start="320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Поліуретан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Набір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Австрія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82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12</w:t>
            </w:r>
          </w:p>
        </w:tc>
        <w:tc>
          <w:tcPr>
            <w:tcW w:w="2431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Датчик </w:t>
            </w:r>
            <w:r>
              <w:rPr>
                <w:w w:val="110"/>
                <w:sz w:val="22"/>
              </w:rPr>
              <w:t xml:space="preserve">тиску</w:t>
            </w:r>
          </w:p>
        </w:tc>
        <w:tc>
          <w:tcPr>
            <w:tcW w:w="2339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WIKA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ind w:start="31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ПК</w:t>
            </w:r>
          </w:p>
        </w:tc>
        <w:tc>
          <w:tcPr>
            <w:tcW w:w="2248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Німеччина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828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13</w:t>
            </w:r>
          </w:p>
        </w:tc>
        <w:tc>
          <w:tcPr>
            <w:tcW w:w="2431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Шланг </w:t>
            </w:r>
            <w:r>
              <w:rPr>
                <w:spacing w:val="4"/>
                <w:sz w:val="22"/>
              </w:rPr>
              <w:t xml:space="preserve">високого тиску</w:t>
            </w:r>
          </w:p>
        </w:tc>
        <w:tc>
          <w:tcPr>
            <w:tcW w:w="233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0" w:line="288" w:lineRule="exact"/>
              <w:ind w:start="322" w:hanging="12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Bat </w:t>
            </w:r>
            <w:r>
              <w:rPr>
                <w:spacing w:val="-6"/>
                <w:w w:val="105"/>
                <w:sz w:val="22"/>
              </w:rPr>
              <w:t xml:space="preserve">ch</w:t>
            </w:r>
          </w:p>
        </w:tc>
        <w:tc>
          <w:tcPr>
            <w:tcW w:w="2248" w:type="dxa"/>
          </w:tcPr>
          <w:p>
            <w:pPr>
              <w:pStyle w:val="TableParagraph"/>
              <w:tabs>
                <w:tab w:val="left" w:leader="none" w:pos="1717"/>
              </w:tabs>
              <w:spacing w:before="5" w:line="252" w:lineRule="auto"/>
              <w:ind w:start="323" w:end="93" w:hanging="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Гуанчжоу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 xml:space="preserve">Завод </w:t>
            </w:r>
            <w:r>
              <w:rPr>
                <w:spacing w:val="-4"/>
                <w:w w:val="105"/>
                <w:sz w:val="18"/>
              </w:rPr>
              <w:t xml:space="preserve">шлангів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2240" w:h="15840"/>
          <w:pgMar w:top="1380" w:right="360" w:bottom="280" w:left="360" w:header="290" w:footer="0"/>
        </w:sectPr>
      </w:pPr>
    </w:p>
    <w:p>
      <w:pPr>
        <w:tabs>
          <w:tab w:val="left" w:leader="none" w:pos="6392"/>
        </w:tabs>
        <w:spacing w:line="240" w:lineRule="auto"/>
        <w:ind w:start="1280" w:end="0" w:firstLine="0"/>
        <w:rPr>
          <w:rFonts w:ascii="Malgun Gothic"/>
          <w:position w:val="8"/>
          <w:sz w:val="18"/>
        </w:rPr>
      </w:pPr>
      <w:r>
        <w:rPr>
          <w:rFonts w:ascii="Malgun Gothic"/>
          <w:sz w:val="18"/>
        </w:rPr>
        <w:drawing>
          <wp:inline distT="0" distB="0" distL="0" distR="0">
            <wp:extent cx="2519652" cy="1894331"/>
            <wp:effectExtent l="0" t="0" r="0" b="0"/>
            <wp:docPr id="7" name="Image 7" descr="微信图片_20230105134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微信图片_202301051341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52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/>
          <w:sz w:val="18"/>
        </w:rPr>
        <w:tab/>
      </w:r>
      <w:r>
        <w:rPr>
          <w:rFonts w:ascii="Malgun Gothic"/>
          <w:position w:val="8"/>
          <w:sz w:val="18"/>
        </w:rPr>
        <w:drawing>
          <wp:inline distT="0" distB="0" distL="0" distR="0">
            <wp:extent cx="1381540" cy="1835657"/>
            <wp:effectExtent l="0" t="0" r="0" b="0"/>
            <wp:docPr id="8" name="Image 8" descr="微信图片_202301051354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微信图片_202301051354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540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331"/>
        <w:ind w:start="1279"/>
      </w:pPr>
      <w:r>
        <w:rPr/>
        <w:t xml:space="preserve">Основний </w:t>
      </w:r>
      <w:r>
        <w:rPr/>
        <w:t xml:space="preserve">циліндр </w:t>
      </w:r>
      <w:r>
        <w:rPr/>
        <w:t xml:space="preserve">ущільнений </w:t>
      </w:r>
      <w:r>
        <w:rPr/>
        <w:t xml:space="preserve">поліуретаном</w:t>
      </w:r>
      <w:r>
        <w:rPr/>
        <w:t xml:space="preserve">, імпортованим </w:t>
      </w:r>
      <w:r>
        <w:rPr/>
        <w:t xml:space="preserve">з </w:t>
      </w:r>
      <w:r>
        <w:rPr>
          <w:spacing w:val="-2"/>
        </w:rPr>
        <w:t xml:space="preserve">Австрії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3"/>
        </w:numPr>
        <w:tabs>
          <w:tab w:val="left" w:leader="none" w:pos="2023"/>
        </w:tabs>
        <w:spacing w:before="0" w:after="0" w:line="240" w:lineRule="auto"/>
        <w:ind w:start="2023" w:end="0" w:hanging="523"/>
        <w:jc w:val="left"/>
        <w:rPr>
          <w:b/>
          <w:sz w:val="26"/>
        </w:rPr>
      </w:pPr>
      <w:r>
        <w:rPr>
          <w:b/>
          <w:w w:val="105"/>
          <w:sz w:val="26"/>
        </w:rPr>
        <w:t xml:space="preserve">Матеріал </w:t>
      </w:r>
      <w:r>
        <w:rPr>
          <w:b/>
          <w:w w:val="105"/>
          <w:sz w:val="26"/>
        </w:rPr>
        <w:t xml:space="preserve">основних </w:t>
      </w:r>
      <w:r>
        <w:rPr>
          <w:b/>
          <w:spacing w:val="-2"/>
          <w:w w:val="105"/>
          <w:sz w:val="26"/>
        </w:rPr>
        <w:t xml:space="preserve">частин</w:t>
      </w:r>
    </w:p>
    <w:p>
      <w:pPr>
        <w:pStyle w:val="BodyText"/>
        <w:spacing w:before="272"/>
        <w:rPr>
          <w:rFonts w:ascii="Malgun Gothic"/>
          <w:b/>
          <w:sz w:val="18"/>
        </w:rPr>
      </w:pPr>
    </w:p>
    <w:tbl>
      <w:tblPr>
        <w:tblW w:w="0" w:type="auto"/>
        <w:jc w:val="left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68"/>
        <w:gridCol w:w="1620"/>
        <w:gridCol w:w="1879"/>
        <w:gridCol w:w="551"/>
        <w:gridCol w:w="1528"/>
        <w:gridCol w:w="2431"/>
      </w:tblGrid>
      <w:tr>
        <w:trPr>
          <w:trHeight w:val="621" w:hRule="atLeast"/>
        </w:trPr>
        <w:tc>
          <w:tcPr>
            <w:tcW w:w="744" w:type="dxa"/>
          </w:tcPr>
          <w:p>
            <w:pPr>
              <w:pStyle w:val="TableParagraph"/>
              <w:spacing w:before="8"/>
              <w:ind w:start="326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Ні.</w:t>
            </w:r>
          </w:p>
          <w:p>
            <w:pPr>
              <w:pStyle w:val="TableParagraph"/>
              <w:spacing w:before="12"/>
              <w:ind w:start="4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 xml:space="preserve">.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/>
              <w:ind w:start="835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Ім'я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ind w:start="48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Матеріал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8" w:line="249" w:lineRule="auto"/>
              <w:ind w:start="601" w:hanging="94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Вимоги </w:t>
            </w:r>
            <w:r>
              <w:rPr>
                <w:spacing w:val="-4"/>
                <w:w w:val="110"/>
                <w:sz w:val="22"/>
              </w:rPr>
              <w:t xml:space="preserve">до термічної </w:t>
            </w:r>
            <w:r>
              <w:rPr>
                <w:spacing w:val="-4"/>
                <w:w w:val="110"/>
                <w:sz w:val="22"/>
              </w:rPr>
              <w:t xml:space="preserve">обробки</w:t>
            </w:r>
          </w:p>
        </w:tc>
        <w:tc>
          <w:tcPr>
            <w:tcW w:w="1528" w:type="dxa"/>
          </w:tcPr>
          <w:p>
            <w:pPr>
              <w:pStyle w:val="TableParagraph"/>
              <w:spacing w:before="8" w:line="249" w:lineRule="auto"/>
              <w:ind w:start="358" w:end="103" w:hanging="3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Механічні </w:t>
            </w:r>
            <w:r>
              <w:rPr>
                <w:spacing w:val="-2"/>
                <w:sz w:val="22"/>
              </w:rPr>
              <w:t xml:space="preserve">властивості</w:t>
            </w:r>
          </w:p>
        </w:tc>
        <w:tc>
          <w:tcPr>
            <w:tcW w:w="2431" w:type="dxa"/>
          </w:tcPr>
          <w:p>
            <w:pPr>
              <w:pStyle w:val="TableParagraph"/>
              <w:spacing w:before="6"/>
              <w:ind w:start="21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Зауваження</w:t>
            </w:r>
          </w:p>
        </w:tc>
      </w:tr>
      <w:tr>
        <w:trPr>
          <w:trHeight w:val="588" w:hRule="atLeast"/>
        </w:trPr>
        <w:tc>
          <w:tcPr>
            <w:tcW w:w="744" w:type="dxa"/>
          </w:tcPr>
          <w:p>
            <w:pPr>
              <w:pStyle w:val="TableParagraph"/>
              <w:spacing w:before="4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1</w:t>
            </w:r>
          </w:p>
        </w:tc>
        <w:tc>
          <w:tcPr>
            <w:tcW w:w="2068" w:type="dxa"/>
          </w:tcPr>
          <w:p>
            <w:pPr>
              <w:pStyle w:val="TableParagraph"/>
              <w:spacing w:before="4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Головний </w:t>
            </w:r>
            <w:r>
              <w:rPr>
                <w:spacing w:val="-2"/>
                <w:sz w:val="22"/>
              </w:rPr>
              <w:t xml:space="preserve">циліндр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35#Викуваний</w:t>
            </w:r>
          </w:p>
          <w:p>
            <w:pPr>
              <w:pStyle w:val="TableParagraph"/>
              <w:spacing w:before="15" w:line="271" w:lineRule="exact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Сталь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Нормалізація</w:t>
            </w:r>
          </w:p>
          <w:p>
            <w:pPr>
              <w:pStyle w:val="TableParagraph"/>
              <w:spacing w:before="15" w:line="271" w:lineRule="exact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spacing w:before="6"/>
              <w:ind w:end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4"/>
              <w:ind w:start="214" w:end="8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Шорсткість </w:t>
            </w:r>
            <w:r>
              <w:rPr>
                <w:sz w:val="22"/>
              </w:rPr>
              <w:t xml:space="preserve">поверхні</w:t>
            </w:r>
          </w:p>
        </w:tc>
      </w:tr>
      <w:tr>
        <w:trPr>
          <w:trHeight w:val="1065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2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Головний </w:t>
            </w:r>
            <w:r>
              <w:rPr>
                <w:spacing w:val="-2"/>
                <w:sz w:val="22"/>
              </w:rPr>
              <w:t xml:space="preserve">плунжер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 w:line="252" w:lineRule="auto"/>
              <w:ind w:start="320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35#Кована сталь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6" w:line="252" w:lineRule="auto"/>
              <w:ind w:start="320" w:end="294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Нормалізація відпуску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spacing w:before="6"/>
              <w:ind w:end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HRC46º-</w:t>
            </w:r>
          </w:p>
          <w:p>
            <w:pPr>
              <w:pStyle w:val="TableParagraph"/>
              <w:spacing w:before="0" w:line="325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47º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 w:line="313" w:lineRule="exact"/>
              <w:ind w:start="311"/>
              <w:rPr>
                <w:sz w:val="22"/>
              </w:rPr>
            </w:pPr>
            <w:r>
              <w:rPr>
                <w:sz w:val="22"/>
              </w:rPr>
              <w:t xml:space="preserve">Ra</w:t>
            </w:r>
            <w:r>
              <w:rPr>
                <w:rFonts w:ascii="Noto Sans Mono ExtraCondensed" w:hAnsi="Noto Sans Mono ExtraCondensed"/>
                <w:sz w:val="22"/>
              </w:rPr>
              <w:t>≤</w:t>
            </w:r>
            <w:r>
              <w:rPr>
                <w:sz w:val="22"/>
              </w:rPr>
              <w:t xml:space="preserve"> 0,4 </w:t>
            </w:r>
            <w:r>
              <w:rPr>
                <w:spacing w:val="-10"/>
                <w:sz w:val="22"/>
              </w:rPr>
              <w:t xml:space="preserve">мкм</w:t>
            </w:r>
          </w:p>
          <w:p>
            <w:pPr>
              <w:pStyle w:val="TableParagraph"/>
              <w:spacing w:before="17" w:line="259" w:lineRule="auto"/>
              <w:ind w:start="311"/>
              <w:rPr>
                <w:sz w:val="22"/>
              </w:rPr>
            </w:pPr>
            <w:r>
              <w:rPr>
                <w:w w:val="105"/>
                <w:sz w:val="22"/>
              </w:rPr>
              <w:t xml:space="preserve">Циліндричність 0,02 </w:t>
            </w:r>
            <w:r>
              <w:rPr>
                <w:spacing w:val="-2"/>
                <w:w w:val="105"/>
                <w:sz w:val="22"/>
              </w:rPr>
              <w:t xml:space="preserve">Шорсткість </w:t>
            </w:r>
            <w:r>
              <w:rPr>
                <w:spacing w:val="-2"/>
                <w:w w:val="105"/>
                <w:sz w:val="22"/>
              </w:rPr>
              <w:t xml:space="preserve">поверхні</w:t>
            </w:r>
          </w:p>
        </w:tc>
      </w:tr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spacing w:before="6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3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Натяжна </w:t>
            </w:r>
            <w:r>
              <w:rPr>
                <w:spacing w:val="-2"/>
                <w:w w:val="105"/>
                <w:sz w:val="22"/>
              </w:rPr>
              <w:t xml:space="preserve">колона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8" w:line="249" w:lineRule="auto"/>
              <w:ind w:start="320" w:end="580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Кована сталь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2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HRC20º-</w:t>
            </w:r>
          </w:p>
          <w:p>
            <w:pPr>
              <w:pStyle w:val="TableParagraph"/>
              <w:spacing w:before="0" w:line="318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22º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6" w:line="256" w:lineRule="auto"/>
              <w:ind w:start="311" w:end="115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Діаметр</w:t>
            </w:r>
            <w:r>
              <w:rPr>
                <w:spacing w:val="-2"/>
                <w:w w:val="110"/>
                <w:sz w:val="22"/>
              </w:rPr>
              <w:t xml:space="preserve"> ø260мм</w:t>
            </w:r>
          </w:p>
        </w:tc>
      </w:tr>
      <w:tr>
        <w:trPr>
          <w:trHeight w:val="592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4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w w:val="105"/>
                <w:sz w:val="22"/>
              </w:rPr>
              <w:t xml:space="preserve">Передня </w:t>
            </w:r>
            <w:r>
              <w:rPr>
                <w:spacing w:val="-4"/>
                <w:w w:val="105"/>
                <w:sz w:val="22"/>
              </w:rPr>
              <w:t xml:space="preserve">балка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ZG270-500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Нормалізація</w:t>
            </w:r>
          </w:p>
          <w:p>
            <w:pPr>
              <w:pStyle w:val="TableParagraph"/>
              <w:spacing w:before="14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spacing w:before="6"/>
              <w:ind w:end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ind w:start="3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800 мм</w:t>
            </w:r>
          </w:p>
          <w:p>
            <w:pPr>
              <w:pStyle w:val="TableParagraph"/>
              <w:spacing w:before="22" w:line="271" w:lineRule="exact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Товщина</w:t>
            </w:r>
          </w:p>
        </w:tc>
      </w:tr>
      <w:tr>
        <w:trPr>
          <w:trHeight w:val="593" w:hRule="atLeast"/>
        </w:trPr>
        <w:tc>
          <w:tcPr>
            <w:tcW w:w="744" w:type="dxa"/>
          </w:tcPr>
          <w:p>
            <w:pPr>
              <w:pStyle w:val="TableParagraph"/>
              <w:spacing w:before="4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5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/>
              <w:ind w:start="307"/>
              <w:rPr>
                <w:sz w:val="22"/>
              </w:rPr>
            </w:pPr>
            <w:r>
              <w:rPr>
                <w:w w:val="110"/>
                <w:sz w:val="22"/>
              </w:rPr>
              <w:t xml:space="preserve">Головний </w:t>
            </w:r>
            <w:r>
              <w:rPr>
                <w:spacing w:val="-2"/>
                <w:w w:val="110"/>
                <w:sz w:val="22"/>
              </w:rPr>
              <w:t xml:space="preserve">циліндр</w:t>
            </w:r>
          </w:p>
          <w:p>
            <w:pPr>
              <w:pStyle w:val="TableParagraph"/>
              <w:spacing w:before="15"/>
              <w:ind w:start="319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База</w:t>
            </w:r>
          </w:p>
        </w:tc>
        <w:tc>
          <w:tcPr>
            <w:tcW w:w="1620" w:type="dxa"/>
          </w:tcPr>
          <w:p>
            <w:pPr>
              <w:pStyle w:val="TableParagraph"/>
              <w:spacing w:before="4"/>
              <w:ind w:start="308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ZG270-500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Нормалізація</w:t>
            </w:r>
          </w:p>
          <w:p>
            <w:pPr>
              <w:pStyle w:val="TableParagraph"/>
              <w:spacing w:before="15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spacing w:before="6"/>
              <w:ind w:end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4"/>
              <w:ind w:start="311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800 мм</w:t>
            </w:r>
          </w:p>
          <w:p>
            <w:pPr>
              <w:pStyle w:val="TableParagraph"/>
              <w:spacing w:before="22" w:line="271" w:lineRule="exact"/>
              <w:ind w:start="311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Товщина</w:t>
            </w:r>
          </w:p>
        </w:tc>
      </w:tr>
      <w:tr>
        <w:trPr>
          <w:trHeight w:val="587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6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w w:val="105"/>
                <w:sz w:val="22"/>
              </w:rPr>
              <w:t xml:space="preserve">Контейнерна </w:t>
            </w:r>
            <w:r>
              <w:rPr>
                <w:spacing w:val="-4"/>
                <w:w w:val="105"/>
                <w:sz w:val="22"/>
              </w:rPr>
              <w:t xml:space="preserve">база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ZG270-500</w:t>
            </w:r>
          </w:p>
        </w:tc>
        <w:tc>
          <w:tcPr>
            <w:tcW w:w="1879" w:type="dxa"/>
            <w:tcBorders>
              <w:right w:val="nil"/>
            </w:tcBorders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Нормалізація</w:t>
            </w:r>
          </w:p>
          <w:p>
            <w:pPr>
              <w:pStyle w:val="TableParagraph"/>
              <w:spacing w:before="14" w:line="271" w:lineRule="exact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551" w:type="dxa"/>
            <w:tcBorders>
              <w:left w:val="nil"/>
            </w:tcBorders>
          </w:tcPr>
          <w:p>
            <w:pPr>
              <w:pStyle w:val="TableParagraph"/>
              <w:spacing w:before="6"/>
              <w:ind w:end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7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 w:line="252" w:lineRule="auto"/>
              <w:ind w:start="319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Контейнерне житло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5CrMnMo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HRC36º-</w:t>
            </w:r>
          </w:p>
          <w:p>
            <w:pPr>
              <w:pStyle w:val="TableParagraph"/>
              <w:spacing w:before="0" w:line="319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38º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8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 w:line="252" w:lineRule="auto"/>
              <w:ind w:start="319" w:end="631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Гасіння Гасіння Гасіння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H13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HRC48º-</w:t>
            </w:r>
          </w:p>
          <w:p>
            <w:pPr>
              <w:pStyle w:val="TableParagraph"/>
              <w:spacing w:before="0" w:line="319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50º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ind w:start="144" w:end="26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 xml:space="preserve">9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w w:val="105"/>
                <w:sz w:val="22"/>
              </w:rPr>
              <w:t xml:space="preserve">Екструзійний </w:t>
            </w:r>
            <w:r>
              <w:rPr>
                <w:spacing w:val="-5"/>
                <w:w w:val="105"/>
                <w:sz w:val="22"/>
              </w:rPr>
              <w:t xml:space="preserve">стрижень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H13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HRC48º-</w:t>
            </w:r>
          </w:p>
          <w:p>
            <w:pPr>
              <w:pStyle w:val="TableParagraph"/>
              <w:spacing w:before="0" w:line="319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50º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ind w:start="144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10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z w:val="22"/>
              </w:rPr>
              <w:t xml:space="preserve">Глухий </w:t>
            </w:r>
            <w:r>
              <w:rPr>
                <w:spacing w:val="-2"/>
                <w:sz w:val="22"/>
              </w:rPr>
              <w:t xml:space="preserve">блок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 xml:space="preserve">H13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Загартовування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0" w:lineRule="exact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HRC48º-</w:t>
            </w:r>
          </w:p>
          <w:p>
            <w:pPr>
              <w:pStyle w:val="TableParagraph"/>
              <w:spacing w:before="0" w:line="320" w:lineRule="exact"/>
              <w:ind w:start="322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50º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2240" w:h="15840"/>
          <w:pgMar w:top="1380" w:right="360" w:bottom="1696" w:left="360" w:header="290" w:footer="0"/>
        </w:sectPr>
      </w:pPr>
    </w:p>
    <w:tbl>
      <w:tblPr>
        <w:tblW w:w="0" w:type="auto"/>
        <w:jc w:val="left"/>
        <w:tblInd w:w="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68"/>
        <w:gridCol w:w="1620"/>
        <w:gridCol w:w="2431"/>
        <w:gridCol w:w="1528"/>
        <w:gridCol w:w="2431"/>
      </w:tblGrid>
      <w:tr>
        <w:trPr>
          <w:trHeight w:val="650" w:hRule="atLeast"/>
        </w:trPr>
        <w:tc>
          <w:tcPr>
            <w:tcW w:w="744" w:type="dxa"/>
          </w:tcPr>
          <w:p>
            <w:pPr>
              <w:pStyle w:val="TableParagraph"/>
              <w:ind w:end="162"/>
              <w:jc w:val="righ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11</w:t>
            </w:r>
          </w:p>
        </w:tc>
        <w:tc>
          <w:tcPr>
            <w:tcW w:w="2068" w:type="dxa"/>
          </w:tcPr>
          <w:p>
            <w:pPr>
              <w:pStyle w:val="TableParagraph"/>
              <w:ind w:start="3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Путівник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40 крон</w:t>
            </w:r>
          </w:p>
        </w:tc>
        <w:tc>
          <w:tcPr>
            <w:tcW w:w="2431" w:type="dxa"/>
          </w:tcPr>
          <w:p>
            <w:pPr>
              <w:pStyle w:val="TableParagraph"/>
              <w:tabs>
                <w:tab w:val="left" w:leader="none" w:pos="2190"/>
              </w:tabs>
              <w:spacing w:before="6" w:line="252" w:lineRule="auto"/>
              <w:ind w:start="320" w:end="95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Відпуск</w:t>
            </w:r>
            <w:r>
              <w:rPr>
                <w:sz w:val="22"/>
              </w:rPr>
              <w:tab/>
            </w:r>
            <w:r>
              <w:rPr>
                <w:spacing w:val="-18"/>
                <w:w w:val="105"/>
                <w:sz w:val="22"/>
              </w:rPr>
              <w:t>+ </w:t>
            </w:r>
            <w:r>
              <w:rPr>
                <w:w w:val="105"/>
                <w:sz w:val="22"/>
              </w:rPr>
              <w:t xml:space="preserve">Поверхневий ПЧ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HRC45º-</w:t>
            </w:r>
          </w:p>
          <w:p>
            <w:pPr>
              <w:pStyle w:val="TableParagraph"/>
              <w:spacing w:before="0" w:line="319" w:lineRule="exact"/>
              <w:ind w:start="321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48º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 w:line="313" w:lineRule="exact"/>
              <w:ind w:start="310"/>
              <w:rPr>
                <w:sz w:val="22"/>
              </w:rPr>
            </w:pPr>
            <w:r>
              <w:rPr>
                <w:sz w:val="22"/>
              </w:rPr>
              <w:t xml:space="preserve">Ra</w:t>
            </w:r>
            <w:r>
              <w:rPr>
                <w:rFonts w:ascii="Noto Sans Mono ExtraCondensed" w:hAnsi="Noto Sans Mono ExtraCondensed"/>
                <w:sz w:val="22"/>
              </w:rPr>
              <w:t>≤</w:t>
            </w:r>
            <w:r>
              <w:rPr>
                <w:sz w:val="22"/>
              </w:rPr>
              <w:t xml:space="preserve"> 0,4 </w:t>
            </w:r>
            <w:r>
              <w:rPr>
                <w:spacing w:val="-10"/>
                <w:sz w:val="22"/>
              </w:rPr>
              <w:t xml:space="preserve">мкм</w:t>
            </w:r>
          </w:p>
          <w:p>
            <w:pPr>
              <w:pStyle w:val="TableParagraph"/>
              <w:spacing w:before="17"/>
              <w:ind w:start="3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Шорсткість </w:t>
            </w:r>
            <w:r>
              <w:rPr>
                <w:sz w:val="22"/>
              </w:rPr>
              <w:t xml:space="preserve">поверхні</w:t>
            </w:r>
          </w:p>
        </w:tc>
      </w:tr>
      <w:tr>
        <w:trPr>
          <w:trHeight w:val="1470" w:hRule="atLeast"/>
        </w:trPr>
        <w:tc>
          <w:tcPr>
            <w:tcW w:w="744" w:type="dxa"/>
          </w:tcPr>
          <w:p>
            <w:pPr>
              <w:pStyle w:val="TableParagraph"/>
              <w:ind w:end="162"/>
              <w:jc w:val="righ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12</w:t>
            </w:r>
          </w:p>
        </w:tc>
        <w:tc>
          <w:tcPr>
            <w:tcW w:w="2068" w:type="dxa"/>
          </w:tcPr>
          <w:p>
            <w:pPr>
              <w:pStyle w:val="TableParagraph"/>
              <w:spacing w:line="259" w:lineRule="auto"/>
              <w:ind w:start="307" w:end="359"/>
              <w:rPr>
                <w:sz w:val="22"/>
              </w:rPr>
            </w:pPr>
            <w:r>
              <w:rPr>
                <w:sz w:val="22"/>
              </w:rPr>
              <w:t xml:space="preserve">Бічний </w:t>
            </w:r>
            <w:r>
              <w:rPr>
                <w:sz w:val="22"/>
              </w:rPr>
              <w:t xml:space="preserve">циліндр, </w:t>
            </w:r>
            <w:r>
              <w:rPr>
                <w:spacing w:val="-2"/>
                <w:w w:val="105"/>
                <w:sz w:val="22"/>
              </w:rPr>
              <w:t xml:space="preserve">контейнер,</w:t>
            </w:r>
          </w:p>
          <w:p>
            <w:pPr>
              <w:pStyle w:val="TableParagraph"/>
              <w:spacing w:before="0" w:line="268" w:lineRule="exact"/>
              <w:ind w:start="319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Шир.</w:t>
            </w:r>
          </w:p>
          <w:p>
            <w:pPr>
              <w:pStyle w:val="TableParagraph"/>
              <w:spacing w:before="4" w:line="290" w:lineRule="atLeast"/>
              <w:ind w:start="319" w:hanging="12"/>
              <w:rPr>
                <w:sz w:val="22"/>
              </w:rPr>
            </w:pPr>
            <w:r>
              <w:rPr>
                <w:w w:val="105"/>
                <w:sz w:val="22"/>
              </w:rPr>
              <w:t xml:space="preserve">Циліндр </w:t>
            </w:r>
            <w:r>
              <w:rPr>
                <w:w w:val="105"/>
                <w:sz w:val="22"/>
              </w:rPr>
              <w:t xml:space="preserve">Поршневий </w:t>
            </w:r>
            <w:r>
              <w:rPr>
                <w:spacing w:val="-4"/>
                <w:w w:val="105"/>
                <w:sz w:val="22"/>
              </w:rPr>
              <w:t xml:space="preserve">шток</w:t>
            </w:r>
          </w:p>
        </w:tc>
        <w:tc>
          <w:tcPr>
            <w:tcW w:w="1620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 xml:space="preserve">45#</w:t>
            </w:r>
          </w:p>
        </w:tc>
        <w:tc>
          <w:tcPr>
            <w:tcW w:w="2431" w:type="dxa"/>
          </w:tcPr>
          <w:p>
            <w:pPr>
              <w:pStyle w:val="TableParagraph"/>
              <w:tabs>
                <w:tab w:val="left" w:leader="none" w:pos="2190"/>
              </w:tabs>
              <w:spacing w:before="6" w:line="252" w:lineRule="auto"/>
              <w:ind w:start="320" w:end="95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Відпуск</w:t>
            </w:r>
            <w:r>
              <w:rPr>
                <w:sz w:val="22"/>
              </w:rPr>
              <w:tab/>
            </w:r>
            <w:r>
              <w:rPr>
                <w:spacing w:val="-18"/>
                <w:w w:val="105"/>
                <w:sz w:val="22"/>
              </w:rPr>
              <w:t>+ </w:t>
            </w:r>
            <w:r>
              <w:rPr>
                <w:w w:val="105"/>
                <w:sz w:val="22"/>
              </w:rPr>
              <w:t xml:space="preserve">Поверхневий ПЧ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 w:line="311" w:lineRule="exact"/>
              <w:ind w:start="3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HRC42º-</w:t>
            </w:r>
          </w:p>
          <w:p>
            <w:pPr>
              <w:pStyle w:val="TableParagraph"/>
              <w:spacing w:before="0" w:line="325" w:lineRule="exact"/>
              <w:ind w:start="321"/>
              <w:rPr>
                <w:rFonts w:ascii="Noto Sans Mono ExtraCondensed" w:hAnsi="Noto Sans Mono ExtraCondensed"/>
                <w:sz w:val="22"/>
              </w:rPr>
            </w:pPr>
            <w:r>
              <w:rPr>
                <w:rFonts w:ascii="Noto Sans Mono ExtraCondensed" w:hAnsi="Noto Sans Mono ExtraCondensed"/>
                <w:spacing w:val="-5"/>
                <w:w w:val="105"/>
                <w:sz w:val="22"/>
              </w:rPr>
              <w:t xml:space="preserve">48º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44" w:type="dxa"/>
          </w:tcPr>
          <w:p>
            <w:pPr>
              <w:pStyle w:val="TableParagraph"/>
              <w:ind w:end="162"/>
              <w:jc w:val="righ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13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 w:line="252" w:lineRule="auto"/>
              <w:ind w:start="319" w:end="631" w:hanging="1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Шасі </w:t>
            </w:r>
            <w:r>
              <w:rPr>
                <w:spacing w:val="-2"/>
                <w:sz w:val="22"/>
              </w:rPr>
              <w:t xml:space="preserve">машини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ind w:start="308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 xml:space="preserve">Q235</w:t>
            </w:r>
          </w:p>
          <w:p>
            <w:pPr>
              <w:pStyle w:val="TableParagraph"/>
              <w:spacing w:before="14"/>
              <w:ind w:start="32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Зварювання</w:t>
            </w:r>
          </w:p>
        </w:tc>
        <w:tc>
          <w:tcPr>
            <w:tcW w:w="2431" w:type="dxa"/>
          </w:tcPr>
          <w:p>
            <w:pPr>
              <w:pStyle w:val="TableParagraph"/>
              <w:ind w:start="3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 xml:space="preserve">Відпал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744" w:type="dxa"/>
          </w:tcPr>
          <w:p>
            <w:pPr>
              <w:pStyle w:val="TableParagraph"/>
              <w:spacing w:before="4"/>
              <w:ind w:end="162"/>
              <w:jc w:val="righ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 xml:space="preserve">14</w:t>
            </w:r>
          </w:p>
        </w:tc>
        <w:tc>
          <w:tcPr>
            <w:tcW w:w="2068" w:type="dxa"/>
          </w:tcPr>
          <w:p>
            <w:pPr>
              <w:pStyle w:val="TableParagraph"/>
              <w:spacing w:before="6" w:line="252" w:lineRule="auto"/>
              <w:ind w:start="319" w:hanging="12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 xml:space="preserve">Попередньо напружений каркас</w:t>
            </w:r>
          </w:p>
        </w:tc>
        <w:tc>
          <w:tcPr>
            <w:tcW w:w="1620" w:type="dxa"/>
          </w:tcPr>
          <w:p>
            <w:pPr>
              <w:pStyle w:val="TableParagraph"/>
              <w:spacing w:before="4"/>
              <w:ind w:start="308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 xml:space="preserve">45#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spacing w:before="14"/>
        <w:rPr>
          <w:rFonts w:ascii="Malgun Gothic"/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val="left" w:leader="none" w:pos="1919"/>
        </w:tabs>
        <w:spacing w:before="0" w:after="0" w:line="495" w:lineRule="exact"/>
        <w:ind w:start="1919" w:end="0" w:hanging="419"/>
        <w:jc w:val="left"/>
        <w:rPr>
          <w:b/>
          <w:sz w:val="26"/>
        </w:rPr>
      </w:pPr>
      <w:r>
        <w:rPr>
          <w:b/>
          <w:spacing w:val="-2"/>
          <w:w w:val="105"/>
          <w:sz w:val="26"/>
        </w:rPr>
        <w:t xml:space="preserve">Опис </w:t>
      </w:r>
      <w:r>
        <w:rPr>
          <w:b/>
          <w:w w:val="105"/>
          <w:sz w:val="26"/>
        </w:rPr>
        <w:t xml:space="preserve">обладнання </w:t>
      </w:r>
      <w:r>
        <w:rPr>
          <w:b/>
          <w:w w:val="105"/>
          <w:sz w:val="26"/>
        </w:rPr>
        <w:t xml:space="preserve">екструзійної </w:t>
      </w:r>
      <w:r>
        <w:rPr>
          <w:b/>
          <w:w w:val="105"/>
          <w:sz w:val="26"/>
        </w:rPr>
        <w:t xml:space="preserve">машини</w:t>
      </w:r>
    </w:p>
    <w:p>
      <w:pPr>
        <w:pStyle w:val="BodyText"/>
        <w:spacing w:line="276" w:lineRule="auto"/>
        <w:ind w:start="1920" w:end="1076"/>
        <w:rPr>
          <w:rFonts w:ascii="Calibri" w:eastAsia="Calibri"/>
        </w:rPr>
      </w:pPr>
      <w:r>
        <w:rPr>
          <w:rFonts w:ascii="Calibri" w:eastAsia="Calibri"/>
        </w:rPr>
        <w:t xml:space="preserve">1</w:t>
      </w:r>
      <w:r>
        <w:rPr>
          <w:rFonts w:ascii="Malgun Gothic" w:eastAsia="Malgun Gothic"/>
          <w:sz w:val="26"/>
        </w:rPr>
        <w:t xml:space="preserve"> 、 </w:t>
      </w:r>
      <w:r>
        <w:rPr>
          <w:rFonts w:ascii="Calibri" w:eastAsia="Calibri"/>
        </w:rPr>
        <w:t xml:space="preserve">Основний </w:t>
      </w:r>
      <w:r>
        <w:rPr>
          <w:rFonts w:ascii="Calibri" w:eastAsia="Calibri"/>
        </w:rPr>
        <w:t xml:space="preserve">корпус </w:t>
      </w:r>
      <w:r>
        <w:rPr>
          <w:rFonts w:ascii="Calibri" w:eastAsia="Calibri"/>
        </w:rPr>
        <w:t xml:space="preserve">екструзійної </w:t>
      </w:r>
      <w:r>
        <w:rPr>
          <w:rFonts w:ascii="Calibri" w:eastAsia="Calibri"/>
        </w:rPr>
        <w:t xml:space="preserve">машини </w:t>
      </w:r>
      <w:r>
        <w:rPr>
          <w:rFonts w:ascii="Calibri" w:eastAsia="Calibri"/>
        </w:rPr>
        <w:t xml:space="preserve">складається </w:t>
      </w:r>
      <w:r>
        <w:rPr>
          <w:rFonts w:ascii="Calibri" w:eastAsia="Calibri"/>
        </w:rPr>
        <w:t xml:space="preserve">з </w:t>
      </w:r>
      <w:r>
        <w:rPr>
          <w:rFonts w:ascii="Calibri" w:eastAsia="Calibri"/>
        </w:rPr>
        <w:t xml:space="preserve">попередньо напруженої </w:t>
      </w:r>
      <w:r>
        <w:rPr>
          <w:rFonts w:ascii="Calibri" w:eastAsia="Calibri"/>
        </w:rPr>
        <w:t xml:space="preserve">комбінованої рами, головного циліндра, допоміжного циліндра, головки метелика в зборі, екструзійного стовбура</w:t>
      </w:r>
    </w:p>
    <w:p>
      <w:pPr>
        <w:pStyle w:val="BodyText"/>
        <w:spacing w:before="91" w:line="360" w:lineRule="auto"/>
        <w:ind w:start="1920" w:end="1262"/>
        <w:rPr>
          <w:rFonts w:ascii="Calibri"/>
        </w:rPr>
      </w:pPr>
      <w:r>
        <w:rPr>
          <w:rFonts w:ascii="Calibri"/>
        </w:rPr>
        <w:t xml:space="preserve">масляний </w:t>
      </w:r>
      <w:r>
        <w:rPr>
          <w:rFonts w:ascii="Calibri"/>
        </w:rPr>
        <w:t xml:space="preserve">циліндр, </w:t>
      </w:r>
      <w:r>
        <w:rPr>
          <w:rFonts w:ascii="Calibri"/>
        </w:rPr>
        <w:t xml:space="preserve">розсувна </w:t>
      </w:r>
      <w:r>
        <w:rPr>
          <w:rFonts w:ascii="Calibri"/>
        </w:rPr>
        <w:t xml:space="preserve">форма</w:t>
      </w:r>
      <w:r>
        <w:rPr>
          <w:rFonts w:ascii="Calibri"/>
        </w:rPr>
        <w:t xml:space="preserve">, </w:t>
      </w:r>
      <w:r>
        <w:rPr>
          <w:rFonts w:ascii="Calibri"/>
        </w:rPr>
        <w:t xml:space="preserve">зсувний </w:t>
      </w:r>
      <w:r>
        <w:rPr>
          <w:rFonts w:ascii="Calibri"/>
        </w:rPr>
        <w:t xml:space="preserve">вузол, </w:t>
      </w:r>
      <w:r>
        <w:rPr>
          <w:rFonts w:ascii="Calibri"/>
        </w:rPr>
        <w:t xml:space="preserve">вузол </w:t>
      </w:r>
      <w:r>
        <w:rPr>
          <w:rFonts w:ascii="Calibri"/>
        </w:rPr>
        <w:t xml:space="preserve">зміни </w:t>
      </w:r>
      <w:r>
        <w:rPr>
          <w:rFonts w:ascii="Calibri"/>
        </w:rPr>
        <w:t xml:space="preserve">матриці</w:t>
      </w:r>
      <w:r>
        <w:rPr>
          <w:rFonts w:ascii="Calibri"/>
        </w:rPr>
        <w:t xml:space="preserve">, нижній кронштейн та інші компоненти, розміщені на передній балці та на підрамнику сидіння головного масляного циліндра.</w:t>
      </w:r>
    </w:p>
    <w:p>
      <w:pPr>
        <w:pStyle w:val="Heading1"/>
        <w:numPr>
          <w:ilvl w:val="0"/>
          <w:numId w:val="4"/>
        </w:numPr>
        <w:tabs>
          <w:tab w:val="left" w:leader="none" w:pos="2342"/>
        </w:tabs>
        <w:spacing w:before="0" w:after="0" w:line="366" w:lineRule="exact"/>
        <w:ind w:start="2342" w:end="0" w:hanging="422"/>
        <w:jc w:val="left"/>
        <w:rPr>
          <w:rFonts w:ascii="Calibri" w:eastAsia="Calibri"/>
        </w:rPr>
      </w:pPr>
      <w:r>
        <w:rPr>
          <w:rFonts w:ascii="Calibri" w:eastAsia="Calibri"/>
        </w:rPr>
        <w:t xml:space="preserve">Попередньо напружена </w:t>
      </w:r>
      <w:r>
        <w:rPr>
          <w:rFonts w:ascii="Calibri" w:eastAsia="Calibri"/>
        </w:rPr>
        <w:t xml:space="preserve">композитна </w:t>
      </w:r>
      <w:r>
        <w:rPr>
          <w:rFonts w:ascii="Calibri" w:eastAsia="Calibri"/>
          <w:spacing w:val="-4"/>
        </w:rPr>
        <w:t xml:space="preserve">рама</w:t>
      </w:r>
    </w:p>
    <w:p>
      <w:pPr>
        <w:pStyle w:val="BodyText"/>
        <w:spacing w:before="76" w:line="360" w:lineRule="auto"/>
        <w:ind w:start="1920" w:end="1129"/>
        <w:rPr>
          <w:rFonts w:ascii="Calibri"/>
        </w:rPr>
      </w:pPr>
      <w:r>
        <w:rPr>
          <w:rFonts w:ascii="Calibri"/>
        </w:rPr>
        <w:t xml:space="preserve">Несуча рама основного корпусу екструзійної машини складається з </w:t>
      </w:r>
      <w:r>
        <w:rPr>
          <w:rFonts w:ascii="Calibri"/>
        </w:rPr>
        <w:t xml:space="preserve">передньої </w:t>
      </w:r>
      <w:r>
        <w:rPr>
          <w:rFonts w:ascii="Calibri"/>
        </w:rPr>
        <w:t xml:space="preserve">пластини, </w:t>
      </w:r>
      <w:r>
        <w:rPr>
          <w:rFonts w:ascii="Calibri"/>
        </w:rPr>
        <w:t xml:space="preserve">сидіння </w:t>
      </w:r>
      <w:r>
        <w:rPr>
          <w:rFonts w:ascii="Calibri"/>
        </w:rPr>
        <w:t xml:space="preserve">головного </w:t>
      </w:r>
      <w:r>
        <w:rPr>
          <w:rFonts w:ascii="Calibri"/>
        </w:rPr>
        <w:t xml:space="preserve">масляного </w:t>
      </w:r>
      <w:r>
        <w:rPr>
          <w:rFonts w:ascii="Calibri"/>
        </w:rPr>
        <w:t xml:space="preserve">циліндра</w:t>
      </w:r>
      <w:r>
        <w:rPr>
          <w:rFonts w:ascii="Calibri"/>
        </w:rPr>
        <w:t xml:space="preserve">, </w:t>
      </w:r>
      <w:r>
        <w:rPr>
          <w:rFonts w:ascii="Calibri"/>
        </w:rPr>
        <w:t xml:space="preserve">натяжної </w:t>
      </w:r>
      <w:r>
        <w:rPr>
          <w:rFonts w:ascii="Calibri"/>
        </w:rPr>
        <w:t xml:space="preserve">колонки </w:t>
      </w:r>
      <w:r>
        <w:rPr>
          <w:rFonts w:ascii="Calibri"/>
        </w:rPr>
        <w:t xml:space="preserve">та </w:t>
      </w:r>
      <w:r>
        <w:rPr>
          <w:rFonts w:ascii="Calibri"/>
        </w:rPr>
        <w:t xml:space="preserve">гайки </w:t>
      </w:r>
      <w:r>
        <w:rPr>
          <w:rFonts w:ascii="Calibri"/>
        </w:rPr>
        <w:t xml:space="preserve">натяжної </w:t>
      </w:r>
      <w:r>
        <w:rPr>
          <w:rFonts w:ascii="Calibri"/>
        </w:rPr>
        <w:t xml:space="preserve">колонки, а попередньо напружена втулка приймає метод ключового позиціонування для формування закритого попередньо напруженого композитного каркаса. Спеціальний гідравлічний </w:t>
      </w:r>
      <w:r>
        <w:rPr>
          <w:rFonts w:ascii="Calibri"/>
        </w:rPr>
        <w:t xml:space="preserve">інструмент попереднього натягу використовується для прикладання надлишкового розтягувального навантаження на всю довжину натяжної колони, і в той же час прикладає стискаюче напруження до попередньо напруженої втулки, так що вся рама знаходиться в попередньо напруженому стані.</w:t>
      </w:r>
    </w:p>
    <w:p>
      <w:pPr>
        <w:pStyle w:val="Heading1"/>
        <w:numPr>
          <w:ilvl w:val="0"/>
          <w:numId w:val="4"/>
        </w:numPr>
        <w:tabs>
          <w:tab w:val="left" w:leader="none" w:pos="2342"/>
        </w:tabs>
        <w:spacing w:before="0" w:after="0" w:line="367" w:lineRule="exact"/>
        <w:ind w:start="2342" w:end="0" w:hanging="422"/>
        <w:jc w:val="left"/>
        <w:rPr>
          <w:rFonts w:ascii="Calibri" w:eastAsia="Calibri"/>
        </w:rPr>
      </w:pPr>
      <w:r>
        <w:rPr>
          <w:rFonts w:ascii="Calibri" w:eastAsia="Calibri"/>
        </w:rPr>
        <w:t xml:space="preserve">Головний циліндр/Головний </w:t>
      </w:r>
      <w:r>
        <w:rPr>
          <w:rFonts w:ascii="Calibri" w:eastAsia="Calibri"/>
        </w:rPr>
        <w:t xml:space="preserve">та </w:t>
      </w:r>
      <w:r>
        <w:rPr>
          <w:rFonts w:ascii="Calibri" w:eastAsia="Calibri"/>
        </w:rPr>
        <w:t xml:space="preserve">допоміжний </w:t>
      </w:r>
      <w:r>
        <w:rPr>
          <w:rFonts w:ascii="Calibri" w:eastAsia="Calibri"/>
          <w:spacing w:val="-2"/>
        </w:rPr>
        <w:t xml:space="preserve">циліндр</w:t>
      </w:r>
    </w:p>
    <w:p>
      <w:pPr>
        <w:pStyle w:val="BodyText"/>
        <w:spacing w:before="77" w:line="360" w:lineRule="auto"/>
        <w:ind w:start="1920" w:end="1076"/>
        <w:rPr>
          <w:rFonts w:ascii="Calibri"/>
        </w:rPr>
      </w:pPr>
      <w:r>
        <w:rPr>
          <w:rFonts w:ascii="Calibri"/>
        </w:rPr>
        <w:t xml:space="preserve">Головний циліндр - це масляний циліндр плунжерного типу, який закріплений в центрі </w:t>
      </w:r>
      <w:r>
        <w:rPr>
          <w:rFonts w:ascii="Calibri"/>
        </w:rPr>
        <w:t xml:space="preserve"> основного </w:t>
      </w:r>
      <w:r>
        <w:rPr>
          <w:rFonts w:ascii="Calibri"/>
        </w:rPr>
        <w:t xml:space="preserve">масляного </w:t>
      </w:r>
      <w:r>
        <w:rPr>
          <w:rFonts w:ascii="Calibri"/>
        </w:rPr>
        <w:t xml:space="preserve">циліндра</w:t>
      </w:r>
      <w:r>
        <w:rPr>
          <w:rFonts w:ascii="Calibri"/>
        </w:rPr>
        <w:t xml:space="preserve">. </w:t>
      </w:r>
      <w:r>
        <w:rPr>
          <w:rFonts w:ascii="Calibri"/>
        </w:rPr>
        <w:t xml:space="preserve">Допоміжний </w:t>
      </w:r>
      <w:r>
        <w:rPr>
          <w:rFonts w:ascii="Calibri"/>
        </w:rPr>
        <w:t xml:space="preserve">циліндр </w:t>
      </w:r>
      <w:r>
        <w:rPr>
          <w:rFonts w:ascii="Calibri"/>
        </w:rPr>
        <w:t xml:space="preserve">оснащений </w:t>
      </w:r>
      <w:r>
        <w:rPr>
          <w:rFonts w:ascii="Calibri"/>
        </w:rPr>
        <w:t xml:space="preserve">селекторним </w:t>
      </w:r>
      <w:r>
        <w:rPr>
          <w:rFonts w:ascii="Calibri"/>
        </w:rPr>
        <w:t xml:space="preserve">перемикачем, </w:t>
      </w:r>
      <w:r>
        <w:rPr>
          <w:rFonts w:ascii="Calibri"/>
        </w:rPr>
        <w:t xml:space="preserve"> якому </w:t>
      </w:r>
      <w:r>
        <w:rPr>
          <w:rFonts w:ascii="Calibri"/>
        </w:rPr>
        <w:t xml:space="preserve">допоміжний циліндр не бере участі в екструзії під високим тиском, а відповідає лише за швидке висування і швидке повернення основного плунжера. Ущільнення має V-подібне поліуретанове ущільнювальне кільце, воно не вимагає періодичного стиснення.</w:t>
      </w:r>
    </w:p>
    <w:p>
      <w:pPr>
        <w:pStyle w:val="BodyText"/>
        <w:spacing w:after="0" w:line="360" w:lineRule="auto"/>
        <w:rPr>
          <w:rFonts w:ascii="Calibri"/>
        </w:rPr>
        <w:sectPr>
          <w:type w:val="continuous"/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166" w:line="360" w:lineRule="auto"/>
        <w:ind w:start="1920" w:end="1076"/>
        <w:rPr>
          <w:rFonts w:ascii="Calibri"/>
        </w:rPr>
      </w:pPr>
      <w:r>
        <w:rPr>
          <w:rFonts w:ascii="Calibri"/>
        </w:rPr>
        <w:t xml:space="preserve">регулювання. </w:t>
      </w:r>
      <w:r>
        <w:rPr>
          <w:rFonts w:ascii="Calibri"/>
        </w:rPr>
        <w:t xml:space="preserve">Поршневі </w:t>
      </w:r>
      <w:r>
        <w:rPr>
          <w:rFonts w:ascii="Calibri"/>
        </w:rPr>
        <w:t xml:space="preserve">штоки </w:t>
      </w:r>
      <w:r>
        <w:rPr>
          <w:rFonts w:ascii="Calibri"/>
        </w:rPr>
        <w:t xml:space="preserve">головного </w:t>
      </w:r>
      <w:r>
        <w:rPr>
          <w:rFonts w:ascii="Calibri"/>
        </w:rPr>
        <w:t xml:space="preserve">і </w:t>
      </w:r>
      <w:r>
        <w:rPr>
          <w:rFonts w:ascii="Calibri"/>
        </w:rPr>
        <w:t xml:space="preserve">допоміжного </w:t>
      </w:r>
      <w:r>
        <w:rPr>
          <w:rFonts w:ascii="Calibri"/>
        </w:rPr>
        <w:t xml:space="preserve">циліндрів </w:t>
      </w:r>
      <w:r>
        <w:rPr>
          <w:rFonts w:ascii="Calibri"/>
        </w:rPr>
        <w:t xml:space="preserve">ущільнені </w:t>
      </w:r>
      <w:r>
        <w:rPr>
          <w:rFonts w:ascii="Calibri"/>
        </w:rPr>
        <w:t xml:space="preserve">ущільнювачами марки </w:t>
      </w:r>
      <w:r>
        <w:rPr>
          <w:rFonts w:ascii="Calibri"/>
        </w:rPr>
        <w:t xml:space="preserve">NOK</w:t>
      </w:r>
      <w:r>
        <w:rPr>
          <w:rFonts w:ascii="Calibri"/>
        </w:rPr>
        <w:t xml:space="preserve">, а поршні ущільнені кільцевими ущільнювачами марки HUNGER.</w:t>
      </w:r>
    </w:p>
    <w:p>
      <w:pPr>
        <w:pStyle w:val="Heading1"/>
        <w:numPr>
          <w:ilvl w:val="0"/>
          <w:numId w:val="4"/>
        </w:numPr>
        <w:tabs>
          <w:tab w:val="left" w:leader="none" w:pos="2342"/>
        </w:tabs>
        <w:spacing w:before="0" w:after="0" w:line="366" w:lineRule="exact"/>
        <w:ind w:start="2342" w:end="0" w:hanging="422"/>
        <w:jc w:val="left"/>
        <w:rPr>
          <w:rFonts w:ascii="Calibri" w:eastAsia="Calibri"/>
        </w:rPr>
      </w:pPr>
      <w:r>
        <w:rPr>
          <w:rFonts w:ascii="Calibri" w:eastAsia="Calibri"/>
        </w:rPr>
        <w:t xml:space="preserve">Екструзійний </w:t>
      </w:r>
      <w:r>
        <w:rPr>
          <w:rFonts w:ascii="Calibri" w:eastAsia="Calibri"/>
          <w:spacing w:val="-2"/>
        </w:rPr>
        <w:t xml:space="preserve">циліндр </w:t>
      </w:r>
      <w:r>
        <w:rPr>
          <w:rFonts w:ascii="Calibri" w:eastAsia="Calibri"/>
        </w:rPr>
        <w:t xml:space="preserve">Масляний </w:t>
      </w:r>
      <w:r>
        <w:rPr>
          <w:rFonts w:ascii="Calibri" w:eastAsia="Calibri"/>
          <w:spacing w:val="-2"/>
        </w:rPr>
        <w:t xml:space="preserve">циліндр</w:t>
      </w:r>
    </w:p>
    <w:p>
      <w:pPr>
        <w:pStyle w:val="BodyText"/>
        <w:spacing w:before="75" w:line="360" w:lineRule="auto"/>
        <w:ind w:start="1920" w:end="1076"/>
        <w:rPr>
          <w:rFonts w:ascii="Calibri"/>
        </w:rPr>
      </w:pPr>
      <w:r>
        <w:rPr>
          <w:rFonts w:ascii="Calibri"/>
        </w:rPr>
        <w:t xml:space="preserve">Масляний циліндр екструзійного циліндра закріплений з верхньої і нижньої сторони в гнізді головного циліндра. Двостороннє ущільнення головки поршня ущільнене зносостійким </w:t>
      </w:r>
      <w:r>
        <w:rPr>
          <w:rFonts w:ascii="Calibri"/>
        </w:rPr>
        <w:t xml:space="preserve">ущільненням </w:t>
      </w:r>
      <w:r>
        <w:rPr>
          <w:rFonts w:ascii="Calibri"/>
        </w:rPr>
        <w:t xml:space="preserve">направляючої </w:t>
      </w:r>
      <w:r>
        <w:rPr>
          <w:rFonts w:ascii="Calibri"/>
        </w:rPr>
        <w:t xml:space="preserve">стрічки </w:t>
      </w:r>
      <w:r>
        <w:rPr>
          <w:rFonts w:ascii="Calibri"/>
        </w:rPr>
        <w:t xml:space="preserve">Stepseal</w:t>
      </w:r>
      <w:r>
        <w:rPr>
          <w:rFonts w:ascii="Calibri"/>
        </w:rPr>
        <w:t xml:space="preserve">,</w:t>
      </w:r>
      <w:r>
        <w:rPr>
          <w:rFonts w:ascii="Calibri"/>
        </w:rPr>
        <w:t xml:space="preserve"> а </w:t>
      </w:r>
      <w:r>
        <w:rPr>
          <w:rFonts w:ascii="Calibri"/>
        </w:rPr>
        <w:t xml:space="preserve">шток </w:t>
      </w:r>
      <w:r>
        <w:rPr>
          <w:rFonts w:ascii="Calibri"/>
        </w:rPr>
        <w:t xml:space="preserve">поршня </w:t>
      </w:r>
      <w:r>
        <w:rPr>
          <w:rFonts w:ascii="Calibri"/>
        </w:rPr>
        <w:t xml:space="preserve">ущільнений </w:t>
      </w:r>
      <w:r>
        <w:rPr>
          <w:rFonts w:ascii="Calibri"/>
        </w:rPr>
        <w:t xml:space="preserve">японським </w:t>
      </w:r>
      <w:r>
        <w:rPr>
          <w:rFonts w:ascii="Calibri"/>
        </w:rPr>
        <w:t xml:space="preserve">ущільненням </w:t>
      </w:r>
      <w:r>
        <w:rPr>
          <w:rFonts w:ascii="Calibri"/>
        </w:rPr>
        <w:t xml:space="preserve">марки </w:t>
      </w:r>
      <w:r>
        <w:rPr>
          <w:rFonts w:ascii="Calibri"/>
        </w:rPr>
        <w:t xml:space="preserve">NOK</w:t>
      </w:r>
      <w:r>
        <w:rPr>
          <w:rFonts w:ascii="Calibri"/>
        </w:rPr>
        <w:t xml:space="preserve">.</w:t>
      </w:r>
    </w:p>
    <w:p>
      <w:pPr>
        <w:pStyle w:val="Heading1"/>
        <w:spacing w:before="2"/>
        <w:ind w:start="1920"/>
        <w:rPr>
          <w:rFonts w:ascii="Calibri"/>
        </w:rPr>
      </w:pPr>
      <w:r>
        <w:rPr>
          <w:rFonts w:ascii="Calibri"/>
        </w:rPr>
        <w:t xml:space="preserve">4) </w:t>
      </w:r>
      <w:r>
        <w:rPr>
          <w:rFonts w:ascii="Calibri"/>
          <w:spacing w:val="-2"/>
        </w:rPr>
        <w:t xml:space="preserve">Збірка </w:t>
      </w:r>
      <w:r>
        <w:rPr>
          <w:rFonts w:ascii="Calibri"/>
        </w:rPr>
        <w:t xml:space="preserve">головки </w:t>
      </w:r>
      <w:r>
        <w:rPr>
          <w:rFonts w:ascii="Calibri"/>
        </w:rPr>
        <w:t xml:space="preserve">метелика</w:t>
      </w:r>
    </w:p>
    <w:p>
      <w:pPr>
        <w:pStyle w:val="BodyText"/>
        <w:spacing w:before="146" w:line="360" w:lineRule="auto"/>
        <w:ind w:start="1920" w:end="1076"/>
        <w:rPr>
          <w:rFonts w:ascii="Calibri"/>
        </w:rPr>
      </w:pPr>
      <w:r>
        <w:rPr>
          <w:rFonts w:ascii="Calibri"/>
        </w:rPr>
        <w:t xml:space="preserve">Головка </w:t>
      </w:r>
      <w:r>
        <w:rPr>
          <w:rFonts w:ascii="Calibri"/>
        </w:rPr>
        <w:t xml:space="preserve">метелика </w:t>
      </w:r>
      <w:r>
        <w:rPr>
          <w:rFonts w:ascii="Calibri"/>
        </w:rPr>
        <w:t xml:space="preserve">в зборі </w:t>
      </w:r>
      <w:r>
        <w:rPr>
          <w:rFonts w:ascii="Calibri"/>
        </w:rPr>
        <w:t xml:space="preserve">складається з </w:t>
      </w:r>
      <w:r>
        <w:rPr>
          <w:rFonts w:ascii="Calibri"/>
        </w:rPr>
        <w:t xml:space="preserve">подушок </w:t>
      </w:r>
      <w:r>
        <w:rPr>
          <w:rFonts w:ascii="Calibri"/>
        </w:rPr>
        <w:t xml:space="preserve">екструзійного </w:t>
      </w:r>
      <w:r>
        <w:rPr>
          <w:rFonts w:ascii="Calibri"/>
        </w:rPr>
        <w:t xml:space="preserve">штока </w:t>
      </w:r>
      <w:r>
        <w:rPr>
          <w:rFonts w:ascii="Calibri"/>
        </w:rPr>
        <w:t xml:space="preserve">і </w:t>
      </w:r>
      <w:r>
        <w:rPr>
          <w:rFonts w:ascii="Calibri"/>
        </w:rPr>
        <w:t xml:space="preserve">екструзійних </w:t>
      </w:r>
      <w:r>
        <w:rPr>
          <w:rFonts w:ascii="Calibri"/>
        </w:rPr>
        <w:t xml:space="preserve">стрижнів, </w:t>
      </w:r>
      <w:r>
        <w:rPr>
          <w:rFonts w:ascii="Calibri"/>
        </w:rPr>
        <w:t xml:space="preserve">екструзійний </w:t>
      </w:r>
      <w:r>
        <w:rPr>
          <w:rFonts w:ascii="Calibri"/>
        </w:rPr>
        <w:t xml:space="preserve">шток </w:t>
      </w:r>
      <w:r>
        <w:rPr>
          <w:rFonts w:ascii="Calibri"/>
        </w:rPr>
        <w:t xml:space="preserve">рухається </w:t>
      </w:r>
      <w:r>
        <w:rPr>
          <w:rFonts w:ascii="Calibri"/>
        </w:rPr>
        <w:t xml:space="preserve">вліво </w:t>
      </w:r>
      <w:r>
        <w:rPr>
          <w:rFonts w:ascii="Calibri"/>
        </w:rPr>
        <w:t xml:space="preserve">і </w:t>
      </w:r>
      <w:r>
        <w:rPr>
          <w:rFonts w:ascii="Calibri"/>
        </w:rPr>
        <w:t xml:space="preserve">вправо </w:t>
      </w:r>
      <w:r>
        <w:rPr>
          <w:rFonts w:ascii="Calibri"/>
        </w:rPr>
        <w:t xml:space="preserve">за допомогою </w:t>
      </w:r>
      <w:r>
        <w:rPr>
          <w:rFonts w:ascii="Calibri"/>
        </w:rPr>
        <w:t xml:space="preserve">сервоприводу </w:t>
      </w:r>
      <w:r>
        <w:rPr>
          <w:rFonts w:ascii="Calibri"/>
        </w:rPr>
        <w:t xml:space="preserve">і </w:t>
      </w:r>
      <w:r>
        <w:rPr>
          <w:rFonts w:ascii="Calibri"/>
        </w:rPr>
        <w:t xml:space="preserve">чотирьох </w:t>
      </w:r>
      <w:r>
        <w:rPr>
          <w:rFonts w:ascii="Calibri"/>
        </w:rPr>
        <w:t xml:space="preserve">компресійних циліндрів. Під час подачі алюмінієвої заготовки екструзійний шток рухається вбік, щоб поступитися місцем алюмінієвій заготовці для подачі. Розпилювач може розпилювати розпилене мастило на торець нерухомої екструзійної головки, а частоту розпилення можна встановити на дисплеї промислового комп'ютера.</w:t>
      </w:r>
    </w:p>
    <w:p>
      <w:pPr>
        <w:pStyle w:val="Heading1"/>
        <w:spacing w:line="337" w:lineRule="exact"/>
        <w:ind w:start="1920"/>
        <w:rPr>
          <w:rFonts w:ascii="Malgun Gothic" w:eastAsia="Malgun Gothic"/>
        </w:rPr>
      </w:pPr>
      <w:r>
        <w:rPr>
          <w:rFonts w:ascii="Malgun Gothic" w:eastAsia="Malgun Gothic"/>
          <w:w w:val="105"/>
        </w:rPr>
        <w:t xml:space="preserve">5</w:t>
      </w:r>
      <w:r>
        <w:rPr>
          <w:rFonts w:ascii="Malgun Gothic" w:eastAsia="Malgun Gothic"/>
          <w:w w:val="105"/>
          <w:sz w:val="20"/>
        </w:rPr>
        <w:t xml:space="preserve">) </w:t>
      </w:r>
      <w:r>
        <w:rPr>
          <w:rFonts w:ascii="Malgun Gothic" w:eastAsia="Malgun Gothic"/>
          <w:spacing w:val="-2"/>
          <w:w w:val="105"/>
        </w:rPr>
        <w:t xml:space="preserve">Збірка </w:t>
      </w:r>
      <w:r>
        <w:rPr>
          <w:rFonts w:ascii="Malgun Gothic" w:eastAsia="Malgun Gothic"/>
          <w:w w:val="105"/>
          <w:sz w:val="20"/>
        </w:rPr>
        <w:t xml:space="preserve">екструзійного </w:t>
      </w:r>
      <w:r>
        <w:rPr>
          <w:rFonts w:ascii="Malgun Gothic" w:eastAsia="Malgun Gothic"/>
          <w:w w:val="105"/>
        </w:rPr>
        <w:t xml:space="preserve">циліндра</w:t>
      </w:r>
    </w:p>
    <w:p>
      <w:pPr>
        <w:pStyle w:val="BodyText"/>
        <w:tabs>
          <w:tab w:val="left" w:leader="none" w:pos="3345"/>
          <w:tab w:val="left" w:leader="none" w:pos="4066"/>
        </w:tabs>
        <w:spacing w:line="367" w:lineRule="auto"/>
        <w:ind w:start="1291" w:end="1077" w:firstLine="779"/>
        <w:jc w:val="both"/>
      </w:pPr>
      <w:r>
        <w:rPr>
          <w:w w:val="110"/>
        </w:rPr>
        <w:t xml:space="preserve">У </w:t>
      </w:r>
      <w:r>
        <w:rPr>
          <w:w w:val="110"/>
        </w:rPr>
        <w:t xml:space="preserve">вузлі </w:t>
      </w:r>
      <w:r>
        <w:rPr>
          <w:w w:val="110"/>
        </w:rPr>
        <w:t xml:space="preserve">екструзійного </w:t>
      </w:r>
      <w:r>
        <w:rPr>
          <w:w w:val="110"/>
        </w:rPr>
        <w:t xml:space="preserve">циліндра </w:t>
      </w:r>
      <w:r>
        <w:rPr>
          <w:w w:val="110"/>
        </w:rPr>
        <w:t xml:space="preserve">застосовуються </w:t>
      </w:r>
      <w:r>
        <w:rPr>
          <w:w w:val="110"/>
        </w:rPr>
        <w:t xml:space="preserve">три </w:t>
      </w:r>
      <w:r>
        <w:rPr>
          <w:w w:val="110"/>
        </w:rPr>
        <w:t xml:space="preserve">методи </w:t>
      </w:r>
      <w:r>
        <w:rPr>
          <w:w w:val="110"/>
        </w:rPr>
        <w:t xml:space="preserve">позиціонування </w:t>
      </w:r>
      <w:r>
        <w:rPr>
          <w:w w:val="110"/>
        </w:rPr>
        <w:t xml:space="preserve">напрямних </w:t>
      </w:r>
      <w:r>
        <w:rPr>
          <w:w w:val="110"/>
        </w:rPr>
        <w:t xml:space="preserve">шпонок </w:t>
      </w:r>
      <w:r>
        <w:rPr>
          <w:spacing w:val="-2"/>
          <w:w w:val="110"/>
        </w:rPr>
        <w:t xml:space="preserve">для полегшення</w:t>
      </w:r>
      <w:r>
        <w:rPr/>
        <w:tab/>
      </w:r>
      <w:r>
        <w:rPr>
          <w:w w:val="110"/>
        </w:rPr>
        <w:t xml:space="preserve">і з</w:t>
      </w:r>
      <w:r>
        <w:rPr>
          <w:w w:val="110"/>
        </w:rPr>
        <w:t xml:space="preserve">'єднаний </w:t>
      </w:r>
      <w:r>
        <w:rPr>
          <w:w w:val="110"/>
        </w:rPr>
        <w:t xml:space="preserve">з </w:t>
      </w:r>
      <w:r>
        <w:rPr>
          <w:w w:val="110"/>
        </w:rPr>
        <w:t xml:space="preserve">масляним </w:t>
      </w:r>
      <w:r>
        <w:rPr>
          <w:w w:val="110"/>
        </w:rPr>
        <w:t xml:space="preserve">циліндром </w:t>
      </w:r>
      <w:r>
        <w:rPr>
          <w:w w:val="110"/>
        </w:rPr>
        <w:t xml:space="preserve">як </w:t>
      </w:r>
      <w:r>
        <w:rPr>
          <w:w w:val="110"/>
        </w:rPr>
        <w:t xml:space="preserve">єдине ціле. Екструзія</w:t>
      </w:r>
      <w:r>
        <w:rPr/>
        <w:tab/>
      </w:r>
      <w:r>
        <w:rPr>
          <w:w w:val="110"/>
        </w:rPr>
        <w:t xml:space="preserve">основа </w:t>
      </w:r>
      <w:r>
        <w:rPr>
          <w:w w:val="110"/>
        </w:rPr>
        <w:t xml:space="preserve">стовбура </w:t>
      </w:r>
      <w:r>
        <w:rPr>
          <w:w w:val="110"/>
        </w:rPr>
        <w:t xml:space="preserve">розміщена </w:t>
      </w:r>
      <w:r>
        <w:rPr>
          <w:w w:val="110"/>
        </w:rPr>
        <w:t xml:space="preserve">на </w:t>
      </w:r>
      <w:r>
        <w:rPr>
          <w:w w:val="110"/>
        </w:rPr>
        <w:t xml:space="preserve">горизонтальній </w:t>
      </w:r>
      <w:r>
        <w:rPr>
          <w:w w:val="110"/>
        </w:rPr>
        <w:t xml:space="preserve">направляючій </w:t>
      </w:r>
      <w:r>
        <w:rPr>
          <w:w w:val="110"/>
        </w:rPr>
        <w:t xml:space="preserve">поверхні </w:t>
      </w:r>
      <w:r>
        <w:rPr>
          <w:w w:val="110"/>
        </w:rPr>
        <w:t xml:space="preserve">попередньо напруженої втулки з</w:t>
      </w:r>
    </w:p>
    <w:p>
      <w:pPr>
        <w:pStyle w:val="BodyText"/>
        <w:tabs>
          <w:tab w:val="left" w:leader="none" w:pos="2625"/>
        </w:tabs>
        <w:spacing w:line="367" w:lineRule="auto"/>
        <w:ind w:start="1291" w:end="1079" w:firstLine="779"/>
        <w:jc w:val="both"/>
      </w:pPr>
      <w:r>
        <w:rPr>
          <w:w w:val="110"/>
        </w:rPr>
        <w:t xml:space="preserve">плавний </w:t>
      </w:r>
      <w:r>
        <w:rPr>
          <w:w w:val="110"/>
        </w:rPr>
        <w:t xml:space="preserve">рух </w:t>
      </w:r>
      <w:r>
        <w:rPr>
          <w:w w:val="110"/>
        </w:rPr>
        <w:t xml:space="preserve">вперед-назад</w:t>
      </w:r>
      <w:r>
        <w:rPr>
          <w:w w:val="110"/>
        </w:rPr>
        <w:t xml:space="preserve">. </w:t>
      </w:r>
      <w:r>
        <w:rPr>
          <w:w w:val="110"/>
        </w:rPr>
        <w:t xml:space="preserve">Нагрівання </w:t>
      </w:r>
      <w:r>
        <w:rPr>
          <w:w w:val="110"/>
        </w:rPr>
        <w:t xml:space="preserve">приймає </w:t>
      </w:r>
      <w:r>
        <w:rPr>
          <w:w w:val="110"/>
        </w:rPr>
        <w:t xml:space="preserve">вбудований </w:t>
      </w:r>
      <w:r>
        <w:rPr>
          <w:w w:val="110"/>
        </w:rPr>
        <w:t xml:space="preserve">резистивний </w:t>
      </w:r>
      <w:r>
        <w:rPr>
          <w:w w:val="110"/>
        </w:rPr>
        <w:t xml:space="preserve">нагрівальний </w:t>
      </w:r>
      <w:r>
        <w:rPr>
          <w:w w:val="110"/>
        </w:rPr>
        <w:t xml:space="preserve">дріт, </w:t>
      </w:r>
      <w:r>
        <w:rPr>
          <w:spacing w:val="-4"/>
          <w:w w:val="110"/>
        </w:rPr>
        <w:t xml:space="preserve">дві</w:t>
      </w:r>
      <w:r>
        <w:rPr/>
        <w:tab/>
      </w:r>
      <w:r>
        <w:rPr>
          <w:w w:val="110"/>
        </w:rPr>
        <w:t xml:space="preserve">термопари вимірюють температуру внутрішньої та зовнішньої </w:t>
      </w:r>
      <w:r>
        <w:rPr>
          <w:spacing w:val="-2"/>
          <w:w w:val="110"/>
        </w:rPr>
        <w:t xml:space="preserve">гільзи,</w:t>
      </w:r>
    </w:p>
    <w:p>
      <w:pPr>
        <w:pStyle w:val="BodyText"/>
        <w:spacing w:after="0" w:line="367" w:lineRule="auto"/>
        <w:jc w:val="both"/>
        <w:sectPr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144"/>
      </w:pPr>
    </w:p>
    <w:p>
      <w:pPr>
        <w:pStyle w:val="BodyText"/>
        <w:jc w:val="right"/>
      </w:pPr>
      <w:r>
        <w:rPr>
          <w:spacing w:val="-5"/>
          <w:w w:val="110"/>
        </w:rPr>
        <w:t xml:space="preserve">"У нас тут є</w:t>
      </w:r>
    </w:p>
    <w:p>
      <w:pPr>
        <w:pStyle w:val="BodyText"/>
        <w:spacing w:line="271" w:lineRule="exact"/>
        <w:ind w:start="409"/>
      </w:pPr>
      <w:r>
        <w:rPr/>
        <w:br w:type="column"/>
      </w:r>
      <w:r>
        <w:rPr>
          <w:spacing w:val="2"/>
        </w:rPr>
        <w:t xml:space="preserve">через </w:t>
      </w:r>
      <w:r>
        <w:rPr>
          <w:spacing w:val="2"/>
        </w:rPr>
        <w:t xml:space="preserve">блокування </w:t>
      </w:r>
      <w:r>
        <w:rPr>
          <w:spacing w:val="2"/>
        </w:rPr>
        <w:t xml:space="preserve">управління </w:t>
      </w:r>
      <w:r>
        <w:rPr>
          <w:spacing w:val="2"/>
        </w:rPr>
        <w:t xml:space="preserve">терморегулятора</w:t>
      </w:r>
      <w:r>
        <w:rPr>
          <w:spacing w:val="2"/>
        </w:rPr>
        <w:t xml:space="preserve">, </w:t>
      </w:r>
      <w:r>
        <w:rPr>
          <w:spacing w:val="2"/>
        </w:rPr>
        <w:t xml:space="preserve">прилад </w:t>
      </w:r>
      <w:r>
        <w:rPr>
          <w:spacing w:val="-2"/>
        </w:rPr>
        <w:t xml:space="preserve">виявляє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start="409"/>
      </w:pPr>
      <w:r>
        <w:rPr>
          <w:w w:val="110"/>
        </w:rPr>
        <w:t xml:space="preserve">дві </w:t>
      </w:r>
      <w:r>
        <w:rPr>
          <w:w w:val="110"/>
        </w:rPr>
        <w:t xml:space="preserve">групи </w:t>
      </w:r>
      <w:r>
        <w:rPr>
          <w:w w:val="110"/>
        </w:rPr>
        <w:t xml:space="preserve">надмірної </w:t>
      </w:r>
      <w:r>
        <w:rPr>
          <w:w w:val="110"/>
        </w:rPr>
        <w:t xml:space="preserve">різниці </w:t>
      </w:r>
      <w:r>
        <w:rPr>
          <w:w w:val="110"/>
        </w:rPr>
        <w:t xml:space="preserve">температур </w:t>
      </w:r>
      <w:r>
        <w:rPr>
          <w:w w:val="110"/>
        </w:rPr>
        <w:t xml:space="preserve">і </w:t>
      </w:r>
      <w:r>
        <w:rPr>
          <w:w w:val="110"/>
        </w:rPr>
        <w:t xml:space="preserve">аварійного </w:t>
      </w:r>
      <w:r>
        <w:rPr>
          <w:w w:val="110"/>
        </w:rPr>
        <w:t xml:space="preserve">процесу, </w:t>
      </w:r>
      <w:r>
        <w:rPr>
          <w:spacing w:val="-2"/>
          <w:w w:val="110"/>
        </w:rPr>
        <w:t xml:space="preserve">хід</w:t>
      </w:r>
    </w:p>
    <w:p>
      <w:pPr>
        <w:pStyle w:val="BodyText"/>
        <w:spacing w:after="0"/>
        <w:sectPr>
          <w:type w:val="continuous"/>
          <w:pgSz w:w="12240" w:h="15840"/>
          <w:pgMar w:top="1380" w:right="360" w:bottom="280" w:left="360" w:header="290" w:footer="0"/>
          <w:cols w:equalWidth="0" w:num="2">
            <w:col w:w="1623" w:space="40"/>
            <w:col w:w="9857"/>
          </w:cols>
        </w:sectPr>
      </w:pPr>
    </w:p>
    <w:p>
      <w:pPr>
        <w:pStyle w:val="BodyText"/>
        <w:spacing w:before="149"/>
        <w:ind w:start="1291"/>
      </w:pPr>
      <w:r>
        <w:rPr>
          <w:spacing w:val="-2"/>
          <w:w w:val="110"/>
        </w:rPr>
        <w:t xml:space="preserve">позиція</w:t>
      </w:r>
    </w:p>
    <w:p>
      <w:pPr>
        <w:pStyle w:val="BodyText"/>
        <w:spacing w:before="151"/>
        <w:ind w:start="2071"/>
      </w:pPr>
      <w:r>
        <w:rPr/>
        <w:t xml:space="preserve">екструзії</w:t>
      </w:r>
      <w:r>
        <w:rPr>
          <w:spacing w:val="30"/>
        </w:rPr>
        <w:t xml:space="preserve">  </w:t>
      </w:r>
      <w:r>
        <w:rPr/>
        <w:t xml:space="preserve"> циліндр </w:t>
      </w:r>
      <w:r>
        <w:rPr/>
        <w:t xml:space="preserve">приймає </w:t>
      </w:r>
      <w:r>
        <w:rPr/>
        <w:t xml:space="preserve">сервопривід</w:t>
      </w:r>
      <w:r>
        <w:rPr/>
        <w:t xml:space="preserve">, </w:t>
      </w:r>
      <w:r>
        <w:rPr/>
        <w:t xml:space="preserve">точне </w:t>
      </w:r>
      <w:r>
        <w:rPr/>
        <w:t xml:space="preserve">положення </w:t>
      </w:r>
      <w:r>
        <w:rPr/>
        <w:t xml:space="preserve">становить </w:t>
      </w:r>
      <w:r>
        <w:rPr/>
        <w:t xml:space="preserve">0,01 </w:t>
      </w:r>
      <w:r>
        <w:rPr>
          <w:spacing w:val="-5"/>
        </w:rPr>
        <w:t xml:space="preserve">мм</w:t>
      </w:r>
    </w:p>
    <w:p>
      <w:pPr>
        <w:pStyle w:val="Heading1"/>
        <w:numPr>
          <w:ilvl w:val="0"/>
          <w:numId w:val="5"/>
        </w:numPr>
        <w:tabs>
          <w:tab w:val="left" w:leader="none" w:pos="1955"/>
        </w:tabs>
        <w:spacing w:before="190" w:after="0" w:line="488" w:lineRule="exact"/>
        <w:ind w:start="1955" w:end="0" w:hanging="450"/>
        <w:jc w:val="left"/>
        <w:rPr>
          <w:rFonts w:ascii="Malgun Gothic" w:eastAsia="Malgun Gothic"/>
          <w:sz w:val="24"/>
        </w:rPr>
      </w:pPr>
      <w:r>
        <w:rPr>
          <w:rFonts w:ascii="Malgun Gothic" w:eastAsia="Malgun Gothic"/>
          <w:w w:val="105"/>
        </w:rPr>
        <w:t xml:space="preserve">Передня </w:t>
      </w:r>
      <w:r>
        <w:rPr>
          <w:rFonts w:ascii="Malgun Gothic" w:eastAsia="Malgun Gothic"/>
          <w:w w:val="105"/>
        </w:rPr>
        <w:t xml:space="preserve">балка </w:t>
      </w:r>
      <w:r>
        <w:rPr>
          <w:rFonts w:ascii="Malgun Gothic" w:eastAsia="Malgun Gothic"/>
          <w:spacing w:val="-2"/>
          <w:w w:val="105"/>
        </w:rPr>
        <w:t xml:space="preserve">в зборі</w:t>
      </w:r>
    </w:p>
    <w:p>
      <w:pPr>
        <w:spacing w:before="0" w:line="256" w:lineRule="exact"/>
        <w:ind w:start="2078" w:end="0" w:firstLine="0"/>
        <w:jc w:val="left"/>
        <w:rPr>
          <w:b/>
          <w:sz w:val="22"/>
        </w:rPr>
      </w:pPr>
      <w:r>
        <w:rPr>
          <w:b/>
          <w:spacing w:val="2"/>
          <w:sz w:val="22"/>
        </w:rPr>
        <w:t xml:space="preserve">На </w:t>
      </w:r>
      <w:r>
        <w:rPr>
          <w:b/>
          <w:spacing w:val="2"/>
          <w:sz w:val="22"/>
        </w:rPr>
        <w:t xml:space="preserve">передній </w:t>
      </w:r>
      <w:r>
        <w:rPr>
          <w:b/>
          <w:spacing w:val="-2"/>
          <w:sz w:val="22"/>
        </w:rPr>
        <w:t xml:space="preserve">балці </w:t>
      </w:r>
      <w:r>
        <w:rPr>
          <w:b/>
          <w:spacing w:val="2"/>
          <w:sz w:val="22"/>
        </w:rPr>
        <w:t xml:space="preserve">зібрані </w:t>
      </w:r>
      <w:r>
        <w:rPr>
          <w:b/>
          <w:spacing w:val="2"/>
          <w:sz w:val="22"/>
        </w:rPr>
        <w:t xml:space="preserve">наступні </w:t>
      </w:r>
      <w:r>
        <w:rPr>
          <w:b/>
          <w:spacing w:val="2"/>
          <w:sz w:val="22"/>
        </w:rPr>
        <w:t xml:space="preserve">компоненти</w:t>
      </w:r>
      <w:r>
        <w:rPr>
          <w:b/>
          <w:spacing w:val="-2"/>
          <w:sz w:val="22"/>
        </w:rPr>
        <w:t xml:space="preserve">:</w:t>
      </w:r>
    </w:p>
    <w:p>
      <w:pPr>
        <w:pStyle w:val="ListParagraph"/>
        <w:numPr>
          <w:ilvl w:val="1"/>
          <w:numId w:val="5"/>
        </w:numPr>
        <w:tabs>
          <w:tab w:val="left" w:leader="none" w:pos="2202"/>
        </w:tabs>
        <w:spacing w:before="126" w:after="0" w:line="240" w:lineRule="auto"/>
        <w:ind w:start="2202" w:end="0" w:hanging="131"/>
        <w:jc w:val="left"/>
        <w:rPr>
          <w:sz w:val="22"/>
        </w:rPr>
      </w:pPr>
      <w:r>
        <w:rPr>
          <w:w w:val="105"/>
          <w:sz w:val="22"/>
        </w:rPr>
        <w:t xml:space="preserve">Верхній </w:t>
      </w:r>
      <w:r>
        <w:rPr>
          <w:w w:val="105"/>
          <w:sz w:val="22"/>
        </w:rPr>
        <w:t xml:space="preserve">кронштейн, </w:t>
      </w:r>
      <w:r>
        <w:rPr>
          <w:w w:val="105"/>
          <w:sz w:val="22"/>
        </w:rPr>
        <w:t xml:space="preserve">нижній </w:t>
      </w:r>
      <w:r>
        <w:rPr>
          <w:w w:val="105"/>
          <w:sz w:val="22"/>
        </w:rPr>
        <w:t xml:space="preserve">кронштейн </w:t>
      </w:r>
      <w:r>
        <w:rPr>
          <w:w w:val="105"/>
          <w:sz w:val="22"/>
        </w:rPr>
        <w:t xml:space="preserve">розсувної </w:t>
      </w:r>
      <w:r>
        <w:rPr>
          <w:w w:val="105"/>
          <w:sz w:val="22"/>
        </w:rPr>
        <w:t xml:space="preserve">прес-форми </w:t>
      </w:r>
      <w:r>
        <w:rPr>
          <w:w w:val="105"/>
          <w:sz w:val="22"/>
        </w:rPr>
        <w:t xml:space="preserve">в зборі, </w:t>
      </w:r>
      <w:r>
        <w:rPr>
          <w:spacing w:val="-4"/>
          <w:w w:val="105"/>
          <w:sz w:val="22"/>
        </w:rPr>
        <w:t xml:space="preserve">прес-форма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24"/>
        <w:ind w:start="2206"/>
        <w:rPr>
          <w:rFonts w:ascii="Malgun Gothic"/>
        </w:rPr>
      </w:pPr>
      <w:r>
        <w:rPr>
          <w:rFonts w:ascii="Malgun Gothic"/>
          <w:w w:val="105"/>
        </w:rPr>
        <w:t xml:space="preserve">змінний </w:t>
      </w:r>
      <w:r>
        <w:rPr>
          <w:rFonts w:ascii="Malgun Gothic"/>
          <w:w w:val="105"/>
        </w:rPr>
        <w:t xml:space="preserve">механізм </w:t>
      </w:r>
      <w:r>
        <w:rPr>
          <w:rFonts w:ascii="Malgun Gothic"/>
          <w:w w:val="105"/>
        </w:rPr>
        <w:t xml:space="preserve">і </w:t>
      </w:r>
      <w:r>
        <w:rPr>
          <w:rFonts w:ascii="Malgun Gothic"/>
          <w:w w:val="105"/>
        </w:rPr>
        <w:t xml:space="preserve">ріжуча </w:t>
      </w:r>
      <w:r>
        <w:rPr>
          <w:rFonts w:ascii="Malgun Gothic"/>
          <w:spacing w:val="-4"/>
          <w:w w:val="105"/>
        </w:rPr>
        <w:t xml:space="preserve">частина</w:t>
      </w:r>
    </w:p>
    <w:p>
      <w:pPr>
        <w:pStyle w:val="BodyText"/>
        <w:spacing w:before="316"/>
        <w:ind w:start="1332"/>
        <w:jc w:val="both"/>
      </w:pPr>
      <w:r>
        <w:rPr/>
        <w:t xml:space="preserve">Нижній </w:t>
      </w:r>
      <w:r>
        <w:rPr/>
        <w:t xml:space="preserve">кронштейн </w:t>
      </w:r>
      <w:r>
        <w:rPr/>
        <w:t xml:space="preserve">має </w:t>
      </w:r>
      <w:r>
        <w:rPr/>
        <w:t xml:space="preserve">литу </w:t>
      </w:r>
      <w:r>
        <w:rPr/>
        <w:t xml:space="preserve">цілісну </w:t>
      </w:r>
      <w:r>
        <w:rPr/>
        <w:t xml:space="preserve">деталь</w:t>
      </w:r>
      <w:r>
        <w:rPr/>
        <w:t xml:space="preserve">, яка є </w:t>
      </w:r>
      <w:r>
        <w:rPr/>
        <w:t xml:space="preserve">дуже </w:t>
      </w:r>
      <w:r>
        <w:rPr>
          <w:spacing w:val="-2"/>
        </w:rPr>
        <w:t xml:space="preserve">жорсткою.</w:t>
      </w:r>
    </w:p>
    <w:p>
      <w:pPr>
        <w:pStyle w:val="ListParagraph"/>
        <w:numPr>
          <w:ilvl w:val="1"/>
          <w:numId w:val="5"/>
        </w:numPr>
        <w:tabs>
          <w:tab w:val="left" w:leader="none" w:pos="2255"/>
        </w:tabs>
        <w:spacing w:before="125" w:after="0" w:line="240" w:lineRule="auto"/>
        <w:ind w:start="2255" w:end="0" w:hanging="131"/>
        <w:jc w:val="left"/>
        <w:rPr>
          <w:sz w:val="22"/>
        </w:rPr>
      </w:pPr>
      <w:r>
        <w:rPr>
          <w:spacing w:val="-2"/>
          <w:w w:val="105"/>
          <w:sz w:val="22"/>
        </w:rPr>
        <w:t xml:space="preserve">Компоненти </w:t>
      </w:r>
      <w:r>
        <w:rPr>
          <w:w w:val="105"/>
          <w:sz w:val="22"/>
        </w:rPr>
        <w:t xml:space="preserve">для заміни </w:t>
      </w:r>
      <w:r>
        <w:rPr>
          <w:w w:val="105"/>
          <w:sz w:val="22"/>
        </w:rPr>
        <w:t xml:space="preserve">матриці</w:t>
      </w:r>
    </w:p>
    <w:p>
      <w:pPr>
        <w:pStyle w:val="BodyText"/>
        <w:spacing w:before="207" w:line="369" w:lineRule="auto"/>
        <w:ind w:start="1291" w:end="1201" w:hanging="12"/>
        <w:jc w:val="both"/>
      </w:pPr>
      <w:r>
        <w:rPr>
          <w:w w:val="105"/>
        </w:rPr>
        <w:t xml:space="preserve">Пристрій для переміщення рами прес-форми горизонтально розташований на нижньому пристрої направляючої рами і </w:t>
      </w:r>
      <w:r>
        <w:rPr>
          <w:w w:val="105"/>
        </w:rPr>
        <w:t xml:space="preserve">приводиться </w:t>
      </w:r>
      <w:r>
        <w:rPr>
          <w:w w:val="105"/>
        </w:rPr>
        <w:t xml:space="preserve">в </w:t>
      </w:r>
      <w:r>
        <w:rPr>
          <w:w w:val="105"/>
        </w:rPr>
        <w:t xml:space="preserve">дію </w:t>
      </w:r>
      <w:r>
        <w:rPr>
          <w:w w:val="105"/>
        </w:rPr>
        <w:t xml:space="preserve">поршневим </w:t>
      </w:r>
      <w:r>
        <w:rPr>
          <w:w w:val="105"/>
        </w:rPr>
        <w:t xml:space="preserve">циліндром </w:t>
      </w:r>
      <w:r>
        <w:rPr>
          <w:w w:val="105"/>
        </w:rPr>
        <w:t xml:space="preserve">з </w:t>
      </w:r>
      <w:r>
        <w:rPr>
          <w:w w:val="105"/>
        </w:rPr>
        <w:t xml:space="preserve">повзуном для </w:t>
      </w:r>
      <w:r>
        <w:rPr>
          <w:w w:val="105"/>
        </w:rPr>
        <w:t xml:space="preserve">горизонтального </w:t>
      </w:r>
      <w:r>
        <w:rPr>
          <w:w w:val="105"/>
        </w:rPr>
        <w:t xml:space="preserve">переміщення </w:t>
      </w:r>
      <w:r>
        <w:rPr>
          <w:w w:val="105"/>
        </w:rPr>
        <w:t xml:space="preserve">і </w:t>
      </w:r>
      <w:r>
        <w:rPr>
          <w:w w:val="105"/>
        </w:rPr>
        <w:t xml:space="preserve">використовується </w:t>
      </w:r>
      <w:r>
        <w:rPr>
          <w:w w:val="105"/>
        </w:rPr>
        <w:t xml:space="preserve">для </w:t>
      </w:r>
      <w:r>
        <w:rPr>
          <w:w w:val="105"/>
        </w:rPr>
        <w:t xml:space="preserve">зміни прес-форми і обрізки виробу. Пристрій для швидкої заміни прес-форми розташований з одного боку</w:t>
      </w:r>
    </w:p>
    <w:p>
      <w:pPr>
        <w:pStyle w:val="BodyText"/>
        <w:spacing w:line="367" w:lineRule="auto"/>
        <w:ind w:start="1291" w:end="1073" w:hanging="12"/>
        <w:jc w:val="both"/>
      </w:pPr>
      <w:r>
        <w:rPr/>
        <w:t xml:space="preserve">передня балка і приводиться в рух іншим поршневим циліндром для вертикального переміщення. </w:t>
      </w:r>
      <w:r>
        <w:rPr>
          <w:w w:val="110"/>
        </w:rPr>
        <w:t xml:space="preserve">Під</w:t>
      </w:r>
      <w:r>
        <w:rPr/>
        <w:t xml:space="preserve"> час заміни прес-форм набір прес-форм для заміни в основі прес-форми екструзійного центру приводиться в </w:t>
      </w:r>
      <w:r>
        <w:rPr>
          <w:w w:val="110"/>
        </w:rPr>
        <w:t xml:space="preserve">рух </w:t>
      </w:r>
      <w:r>
        <w:rPr>
          <w:w w:val="110"/>
        </w:rPr>
        <w:t xml:space="preserve">циліндром </w:t>
      </w:r>
      <w:r>
        <w:rPr>
          <w:w w:val="110"/>
        </w:rPr>
        <w:t xml:space="preserve">переміщення </w:t>
      </w:r>
      <w:r>
        <w:rPr>
          <w:w w:val="110"/>
        </w:rPr>
        <w:t xml:space="preserve">рами </w:t>
      </w:r>
      <w:r>
        <w:rPr/>
        <w:t xml:space="preserve">прес-форми</w:t>
      </w:r>
      <w:r>
        <w:rPr>
          <w:w w:val="110"/>
        </w:rPr>
        <w:t xml:space="preserve">, а </w:t>
      </w:r>
      <w:r>
        <w:rPr>
          <w:w w:val="110"/>
        </w:rPr>
        <w:t xml:space="preserve">інший </w:t>
      </w:r>
      <w:r>
        <w:rPr>
          <w:w w:val="110"/>
        </w:rPr>
        <w:t xml:space="preserve">набір </w:t>
      </w:r>
      <w:r>
        <w:rPr>
          <w:w w:val="110"/>
        </w:rPr>
        <w:t xml:space="preserve">попередньо нагрітих </w:t>
      </w:r>
      <w:r>
        <w:rPr>
          <w:w w:val="110"/>
        </w:rPr>
        <w:t xml:space="preserve">прес-форм </w:t>
      </w:r>
      <w:r>
        <w:rPr>
          <w:w w:val="110"/>
        </w:rPr>
        <w:t xml:space="preserve">в </w:t>
      </w:r>
      <w:r>
        <w:rPr>
          <w:w w:val="110"/>
        </w:rPr>
        <w:t xml:space="preserve">основі </w:t>
      </w:r>
      <w:r>
        <w:rPr>
          <w:w w:val="110"/>
        </w:rPr>
        <w:t xml:space="preserve">прес-форми </w:t>
      </w:r>
      <w:r>
        <w:rPr>
          <w:w w:val="110"/>
        </w:rPr>
        <w:t xml:space="preserve">в </w:t>
      </w:r>
      <w:r>
        <w:rPr>
          <w:w w:val="110"/>
        </w:rPr>
        <w:t xml:space="preserve">позиції </w:t>
      </w:r>
      <w:r>
        <w:rPr>
          <w:w w:val="110"/>
        </w:rPr>
        <w:t xml:space="preserve">заміни </w:t>
      </w:r>
      <w:r>
        <w:rPr>
          <w:w w:val="110"/>
        </w:rPr>
        <w:t xml:space="preserve">прес-форми </w:t>
      </w:r>
      <w:r>
        <w:rPr>
          <w:w w:val="110"/>
        </w:rPr>
        <w:t xml:space="preserve">приводиться </w:t>
      </w:r>
      <w:r>
        <w:rPr>
          <w:w w:val="110"/>
        </w:rPr>
        <w:t xml:space="preserve">в </w:t>
      </w:r>
      <w:r>
        <w:rPr>
          <w:w w:val="110"/>
        </w:rPr>
        <w:t xml:space="preserve">рух </w:t>
      </w:r>
      <w:r>
        <w:rPr>
          <w:w w:val="110"/>
        </w:rPr>
        <w:t xml:space="preserve">циліндром </w:t>
      </w:r>
      <w:r>
        <w:rPr>
          <w:w w:val="110"/>
        </w:rPr>
        <w:t xml:space="preserve">швидкої заміни </w:t>
      </w:r>
      <w:r>
        <w:rPr>
          <w:w w:val="110"/>
        </w:rPr>
        <w:t xml:space="preserve">прес-форми</w:t>
      </w:r>
      <w:r>
        <w:rPr>
          <w:w w:val="110"/>
        </w:rPr>
        <w:t xml:space="preserve">. </w:t>
      </w:r>
      <w:r>
        <w:rPr>
          <w:w w:val="110"/>
        </w:rPr>
        <w:t xml:space="preserve">Масляний </w:t>
      </w:r>
      <w:r>
        <w:rPr>
          <w:w w:val="110"/>
        </w:rPr>
        <w:t xml:space="preserve">циліндр </w:t>
      </w:r>
      <w:r>
        <w:rPr>
          <w:w w:val="110"/>
        </w:rPr>
        <w:t xml:space="preserve">переставляється </w:t>
      </w:r>
      <w:r>
        <w:rPr>
          <w:w w:val="110"/>
        </w:rPr>
        <w:t xml:space="preserve">відповідно </w:t>
      </w:r>
      <w:r>
        <w:rPr>
          <w:w w:val="110"/>
        </w:rPr>
        <w:t xml:space="preserve">до </w:t>
      </w:r>
      <w:r>
        <w:rPr>
          <w:w w:val="110"/>
        </w:rPr>
        <w:t xml:space="preserve">встановленої </w:t>
      </w:r>
      <w:r>
        <w:rPr>
          <w:w w:val="110"/>
        </w:rPr>
        <w:t xml:space="preserve">процедури</w:t>
      </w:r>
      <w:r>
        <w:rPr>
          <w:w w:val="110"/>
        </w:rPr>
        <w:t xml:space="preserve">, і </w:t>
      </w:r>
      <w:r>
        <w:rPr>
          <w:w w:val="110"/>
        </w:rPr>
        <w:t xml:space="preserve">форму </w:t>
      </w:r>
      <w:r>
        <w:rPr>
          <w:w w:val="110"/>
        </w:rPr>
        <w:t xml:space="preserve">можна </w:t>
      </w:r>
      <w:r>
        <w:rPr>
          <w:w w:val="110"/>
        </w:rPr>
        <w:t xml:space="preserve">швидко </w:t>
      </w:r>
      <w:r>
        <w:rPr>
          <w:w w:val="110"/>
        </w:rPr>
        <w:t xml:space="preserve">замінити. </w:t>
      </w:r>
      <w:r>
        <w:rPr>
          <w:w w:val="110"/>
        </w:rPr>
        <w:t xml:space="preserve">Виявлення </w:t>
      </w:r>
      <w:r>
        <w:rPr>
          <w:w w:val="110"/>
        </w:rPr>
        <w:t xml:space="preserve">положення </w:t>
      </w:r>
      <w:r>
        <w:rPr>
          <w:w w:val="110"/>
        </w:rPr>
        <w:t xml:space="preserve">ходу </w:t>
      </w:r>
      <w:r>
        <w:rPr>
          <w:w w:val="110"/>
        </w:rPr>
        <w:t xml:space="preserve">прес-форми </w:t>
      </w:r>
      <w:r>
        <w:rPr>
          <w:w w:val="110"/>
        </w:rPr>
        <w:t xml:space="preserve">використовує </w:t>
      </w:r>
      <w:r>
        <w:rPr>
          <w:w w:val="110"/>
        </w:rPr>
        <w:t xml:space="preserve">сервопривід з </w:t>
      </w:r>
      <w:r>
        <w:rPr>
          <w:w w:val="110"/>
        </w:rPr>
        <w:t xml:space="preserve">точністю </w:t>
      </w:r>
      <w:r>
        <w:rPr>
          <w:w w:val="110"/>
        </w:rPr>
        <w:t xml:space="preserve">до 0,01 мм.</w:t>
      </w:r>
    </w:p>
    <w:p>
      <w:pPr>
        <w:pStyle w:val="BodyText"/>
        <w:tabs>
          <w:tab w:val="left" w:leader="none" w:pos="2251"/>
        </w:tabs>
        <w:spacing w:line="416" w:lineRule="exact"/>
        <w:ind w:start="1891"/>
        <w:rPr>
          <w:rFonts w:ascii="Malgun Gothic"/>
        </w:rPr>
      </w:pPr>
      <w:r>
        <w:rPr>
          <w:rFonts w:ascii="Calibri"/>
          <w:spacing w:val="-10"/>
          <w:w w:val="105"/>
        </w:rPr>
        <w:t xml:space="preserve">-</w:t>
      </w:r>
      <w:r>
        <w:rPr>
          <w:rFonts w:ascii="Calibri"/>
        </w:rPr>
        <w:tab/>
      </w:r>
      <w:r>
        <w:rPr>
          <w:rFonts w:ascii="Malgun Gothic"/>
          <w:w w:val="105"/>
        </w:rPr>
        <w:t xml:space="preserve">Ріжучі </w:t>
      </w:r>
      <w:r>
        <w:rPr>
          <w:rFonts w:ascii="Malgun Gothic"/>
          <w:spacing w:val="-2"/>
          <w:w w:val="105"/>
        </w:rPr>
        <w:t xml:space="preserve">компоненти</w:t>
      </w:r>
    </w:p>
    <w:p>
      <w:pPr>
        <w:pStyle w:val="BodyText"/>
        <w:spacing w:before="203" w:line="367" w:lineRule="auto"/>
        <w:ind w:start="1291" w:end="1074" w:hanging="12"/>
        <w:jc w:val="both"/>
      </w:pPr>
      <w:r>
        <w:rPr/>
        <w:t xml:space="preserve">Ножичний </w:t>
      </w:r>
      <w:r>
        <w:rPr>
          <w:w w:val="110"/>
        </w:rPr>
        <w:t xml:space="preserve">блок </w:t>
      </w:r>
      <w:r>
        <w:rPr>
          <w:w w:val="110"/>
        </w:rPr>
        <w:t xml:space="preserve">має</w:t>
      </w:r>
      <w:r>
        <w:rPr>
          <w:w w:val="110"/>
        </w:rPr>
        <w:t xml:space="preserve"> циліндричний привід, </w:t>
      </w:r>
      <w:r>
        <w:rPr>
          <w:w w:val="110"/>
        </w:rPr>
        <w:t xml:space="preserve">квадратний </w:t>
      </w:r>
      <w:r>
        <w:rPr>
          <w:w w:val="110"/>
        </w:rPr>
        <w:t xml:space="preserve">для </w:t>
      </w:r>
      <w:r>
        <w:rPr/>
        <w:t xml:space="preserve">ножа</w:t>
      </w:r>
      <w:r>
        <w:rPr>
          <w:w w:val="110"/>
        </w:rPr>
        <w:t xml:space="preserve">, </w:t>
      </w:r>
      <w:r>
        <w:rPr>
          <w:w w:val="110"/>
        </w:rPr>
        <w:t xml:space="preserve">вбудований </w:t>
      </w:r>
      <w:r>
        <w:rPr/>
        <w:t xml:space="preserve">ударний циліндр і циліндр для стиснення масляної форми, встановлений на сидінні ножиць. </w:t>
      </w:r>
      <w:r>
        <w:rPr>
          <w:w w:val="110"/>
        </w:rPr>
        <w:t xml:space="preserve">У </w:t>
      </w:r>
      <w:r>
        <w:rPr>
          <w:w w:val="110"/>
        </w:rPr>
        <w:t xml:space="preserve">ріжучому </w:t>
      </w:r>
      <w:r>
        <w:rPr>
          <w:w w:val="110"/>
        </w:rPr>
        <w:t xml:space="preserve">циліндрі </w:t>
      </w:r>
      <w:r>
        <w:rPr>
          <w:w w:val="110"/>
        </w:rPr>
        <w:t xml:space="preserve">використовуються </w:t>
      </w:r>
      <w:r>
        <w:rPr>
          <w:w w:val="110"/>
        </w:rPr>
        <w:t xml:space="preserve">ущільнювальні </w:t>
      </w:r>
      <w:r>
        <w:rPr>
          <w:w w:val="110"/>
        </w:rPr>
        <w:t xml:space="preserve">кільця </w:t>
      </w:r>
      <w:r>
        <w:rPr>
          <w:w w:val="110"/>
        </w:rPr>
        <w:t xml:space="preserve">японської </w:t>
      </w:r>
      <w:r>
        <w:rPr>
          <w:w w:val="110"/>
        </w:rPr>
        <w:t xml:space="preserve">марки </w:t>
      </w:r>
      <w:r>
        <w:rPr>
          <w:w w:val="110"/>
        </w:rPr>
        <w:t xml:space="preserve">NOK</w:t>
      </w:r>
      <w:r>
        <w:rPr>
          <w:w w:val="110"/>
        </w:rPr>
        <w:t xml:space="preserve">. </w:t>
      </w:r>
      <w:r>
        <w:rPr>
          <w:w w:val="110"/>
        </w:rPr>
        <w:t xml:space="preserve">Положення </w:t>
      </w:r>
      <w:r>
        <w:rPr>
          <w:w w:val="110"/>
        </w:rPr>
        <w:t xml:space="preserve">ножиць має </w:t>
      </w:r>
      <w:r>
        <w:rPr>
          <w:w w:val="110"/>
        </w:rPr>
        <w:t xml:space="preserve">сервопозиціонування</w:t>
      </w:r>
      <w:r>
        <w:rPr>
          <w:w w:val="110"/>
        </w:rPr>
        <w:t xml:space="preserve">, а </w:t>
      </w:r>
      <w:r>
        <w:rPr>
          <w:w w:val="110"/>
        </w:rPr>
        <w:t xml:space="preserve">багатоконтактна </w:t>
      </w:r>
      <w:r>
        <w:rPr>
          <w:w w:val="110"/>
        </w:rPr>
        <w:t xml:space="preserve">швидкість </w:t>
      </w:r>
      <w:r>
        <w:rPr>
          <w:w w:val="110"/>
        </w:rPr>
        <w:t xml:space="preserve">має </w:t>
      </w:r>
      <w:r>
        <w:rPr>
          <w:w w:val="110"/>
        </w:rPr>
        <w:t xml:space="preserve">точність </w:t>
      </w:r>
      <w:r>
        <w:rPr>
          <w:w w:val="110"/>
        </w:rPr>
        <w:t xml:space="preserve">до 0,01 мм.</w:t>
      </w:r>
    </w:p>
    <w:p>
      <w:pPr>
        <w:pStyle w:val="BodyText"/>
        <w:spacing w:before="182"/>
      </w:pPr>
    </w:p>
    <w:p>
      <w:pPr>
        <w:pStyle w:val="Heading1"/>
        <w:numPr>
          <w:ilvl w:val="0"/>
          <w:numId w:val="5"/>
        </w:numPr>
        <w:tabs>
          <w:tab w:val="left" w:leader="none" w:pos="2322"/>
        </w:tabs>
        <w:spacing w:before="0" w:after="0" w:line="240" w:lineRule="auto"/>
        <w:ind w:start="2322" w:end="0" w:hanging="347"/>
        <w:jc w:val="left"/>
        <w:rPr>
          <w:rFonts w:ascii="Malgun Gothic" w:eastAsia="Malgun Gothic"/>
          <w:b w:val="0"/>
          <w:sz w:val="18"/>
        </w:rPr>
      </w:pPr>
      <w:r>
        <w:rPr>
          <w:rFonts w:ascii="Malgun Gothic" w:eastAsia="Malgun Gothic"/>
          <w:spacing w:val="-2"/>
          <w:w w:val="105"/>
        </w:rPr>
        <w:t xml:space="preserve">Вузол </w:t>
      </w:r>
      <w:r>
        <w:rPr>
          <w:rFonts w:ascii="Malgun Gothic" w:eastAsia="Malgun Gothic"/>
          <w:w w:val="105"/>
        </w:rPr>
        <w:t xml:space="preserve">подачі</w:t>
      </w:r>
    </w:p>
    <w:p>
      <w:pPr>
        <w:pStyle w:val="BodyText"/>
        <w:spacing w:before="97" w:line="360" w:lineRule="auto"/>
        <w:ind w:start="1560" w:end="1076"/>
        <w:rPr>
          <w:rFonts w:ascii="Calibri"/>
        </w:rPr>
      </w:pPr>
      <w:r>
        <w:rPr>
          <w:rFonts w:ascii="Calibri"/>
        </w:rPr>
        <w:t xml:space="preserve">Механізм </w:t>
      </w:r>
      <w:r>
        <w:rPr>
          <w:rFonts w:ascii="Calibri"/>
        </w:rPr>
        <w:t xml:space="preserve">подачі </w:t>
      </w:r>
      <w:r>
        <w:rPr>
          <w:rFonts w:ascii="Calibri"/>
        </w:rPr>
        <w:t xml:space="preserve">заготовки </w:t>
      </w:r>
      <w:r>
        <w:rPr>
          <w:rFonts w:ascii="Calibri"/>
        </w:rPr>
        <w:t xml:space="preserve">комплектується </w:t>
      </w:r>
      <w:r>
        <w:rPr>
          <w:rFonts w:ascii="Calibri"/>
        </w:rPr>
        <w:t xml:space="preserve">серводвигуном </w:t>
      </w:r>
      <w:r>
        <w:rPr>
          <w:rFonts w:ascii="Calibri"/>
        </w:rPr>
        <w:t xml:space="preserve">для </w:t>
      </w:r>
      <w:r>
        <w:rPr>
          <w:rFonts w:ascii="Calibri"/>
        </w:rPr>
        <w:t xml:space="preserve">штовхання </w:t>
      </w:r>
      <w:r>
        <w:rPr>
          <w:rFonts w:ascii="Calibri"/>
        </w:rPr>
        <w:t xml:space="preserve">заготовки, </w:t>
      </w:r>
      <w:r>
        <w:rPr>
          <w:rFonts w:ascii="Calibri"/>
        </w:rPr>
        <w:t xml:space="preserve">заготовки і витягування заготовки, швидкого і стабільного перенесення алюмінієвої заготовки в екструзійний контейнер. Механізм проштовхування заготовки - це механізм проштовхування заготовки з ланцюговим приводом</w:t>
      </w:r>
    </w:p>
    <w:p>
      <w:pPr>
        <w:pStyle w:val="BodyText"/>
        <w:spacing w:before="1"/>
        <w:ind w:start="1560"/>
        <w:rPr>
          <w:rFonts w:ascii="Calibri"/>
        </w:rPr>
      </w:pPr>
      <w:r>
        <w:rPr>
          <w:rFonts w:ascii="Calibri"/>
        </w:rPr>
        <w:t xml:space="preserve">складається </w:t>
      </w:r>
      <w:r>
        <w:rPr>
          <w:rFonts w:ascii="Calibri"/>
        </w:rPr>
        <w:t xml:space="preserve">зі </w:t>
      </w:r>
      <w:r>
        <w:rPr>
          <w:rFonts w:ascii="Calibri"/>
        </w:rPr>
        <w:t xml:space="preserve">стелажа </w:t>
      </w:r>
      <w:r>
        <w:rPr>
          <w:rFonts w:ascii="Calibri"/>
        </w:rPr>
        <w:t xml:space="preserve">для зберігання </w:t>
      </w:r>
      <w:r>
        <w:rPr>
          <w:rFonts w:ascii="Calibri"/>
          <w:spacing w:val="-2"/>
        </w:rPr>
        <w:t xml:space="preserve">та серворедуктора.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88"/>
        <w:rPr>
          <w:rFonts w:ascii="Calibri"/>
        </w:rPr>
      </w:pPr>
    </w:p>
    <w:p>
      <w:pPr>
        <w:spacing w:before="0"/>
        <w:ind w:start="1279" w:end="0" w:firstLine="0"/>
        <w:jc w:val="both"/>
        <w:rPr>
          <w:rFonts w:ascii="Malgun Gothic" w:eastAsia="Malgun Gothic"/>
          <w:b/>
          <w:sz w:val="26"/>
        </w:rPr>
      </w:pPr>
      <w:r>
        <w:rPr>
          <w:rFonts w:ascii="Malgun Gothic" w:eastAsia="Malgun Gothic"/>
          <w:b/>
          <w:w w:val="105"/>
          <w:sz w:val="29"/>
        </w:rPr>
        <w:t xml:space="preserve">2、 </w:t>
      </w:r>
      <w:r>
        <w:rPr>
          <w:rFonts w:ascii="Malgun Gothic" w:eastAsia="Malgun Gothic"/>
          <w:b/>
          <w:w w:val="105"/>
          <w:sz w:val="26"/>
        </w:rPr>
        <w:t xml:space="preserve">Гідравлічна 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система </w:t>
      </w:r>
      <w:r>
        <w:rPr>
          <w:rFonts w:ascii="Malgun Gothic" w:eastAsia="Malgun Gothic"/>
          <w:b/>
          <w:w w:val="105"/>
          <w:sz w:val="26"/>
        </w:rPr>
        <w:t xml:space="preserve">управління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:</w:t>
      </w:r>
    </w:p>
    <w:p>
      <w:pPr>
        <w:pStyle w:val="BodyText"/>
        <w:spacing w:before="61" w:line="360" w:lineRule="auto"/>
        <w:ind w:start="1615" w:end="1372" w:firstLine="16"/>
        <w:rPr>
          <w:rFonts w:ascii="Calibri"/>
        </w:rPr>
      </w:pPr>
      <w:r>
        <w:rPr>
          <w:rFonts w:ascii="Calibri"/>
        </w:rPr>
        <w:t xml:space="preserve">Основний </w:t>
      </w:r>
      <w:r>
        <w:rPr>
          <w:rFonts w:ascii="Calibri"/>
        </w:rPr>
        <w:t xml:space="preserve">циліндр, </w:t>
      </w:r>
      <w:r>
        <w:rPr>
          <w:rFonts w:ascii="Calibri"/>
        </w:rPr>
        <w:t xml:space="preserve">бічний </w:t>
      </w:r>
      <w:r>
        <w:rPr>
          <w:rFonts w:ascii="Calibri"/>
        </w:rPr>
        <w:t xml:space="preserve">циліндр, </w:t>
      </w:r>
      <w:r>
        <w:rPr>
          <w:rFonts w:ascii="Calibri"/>
        </w:rPr>
        <w:t xml:space="preserve">циліндр </w:t>
      </w:r>
      <w:r>
        <w:rPr>
          <w:rFonts w:ascii="Calibri"/>
        </w:rPr>
        <w:t xml:space="preserve">контейнера </w:t>
      </w:r>
      <w:r>
        <w:rPr>
          <w:rFonts w:ascii="Calibri"/>
        </w:rPr>
        <w:t xml:space="preserve">та </w:t>
      </w:r>
      <w:r>
        <w:rPr>
          <w:rFonts w:ascii="Calibri"/>
        </w:rPr>
        <w:t xml:space="preserve">зсувний </w:t>
      </w:r>
      <w:r>
        <w:rPr>
          <w:rFonts w:ascii="Calibri"/>
        </w:rPr>
        <w:t xml:space="preserve">циліндр </w:t>
      </w:r>
      <w:r>
        <w:rPr>
          <w:rFonts w:ascii="Calibri"/>
        </w:rPr>
        <w:t xml:space="preserve">двостороннім конусним логічним клапаном інтегрованого управління, а інші допоміжні малі масляні циліндри</w:t>
      </w:r>
    </w:p>
    <w:p>
      <w:pPr>
        <w:pStyle w:val="BodyText"/>
        <w:spacing w:after="0" w:line="360" w:lineRule="auto"/>
        <w:rPr>
          <w:rFonts w:ascii="Calibri"/>
        </w:rPr>
        <w:sectPr>
          <w:pgSz w:w="12240" w:h="15840"/>
          <w:pgMar w:top="1380" w:right="360" w:bottom="280" w:left="360" w:header="290" w:footer="0"/>
        </w:sectPr>
      </w:pPr>
    </w:p>
    <w:p>
      <w:pPr>
        <w:pStyle w:val="BodyText"/>
        <w:spacing w:before="166" w:line="360" w:lineRule="auto"/>
        <w:ind w:start="1560" w:end="1076" w:firstLine="55"/>
        <w:rPr>
          <w:rFonts w:ascii="Calibri"/>
        </w:rPr>
      </w:pPr>
      <w:r>
        <w:rPr>
          <w:rFonts w:ascii="Calibri"/>
        </w:rPr>
        <w:t xml:space="preserve">керується </w:t>
      </w:r>
      <w:r>
        <w:rPr>
          <w:rFonts w:ascii="Calibri"/>
        </w:rPr>
        <w:t xml:space="preserve">інтегрованим </w:t>
      </w:r>
      <w:r>
        <w:rPr>
          <w:rFonts w:ascii="Calibri"/>
        </w:rPr>
        <w:t xml:space="preserve">трипозиційним </w:t>
      </w:r>
      <w:r>
        <w:rPr>
          <w:rFonts w:ascii="Calibri"/>
        </w:rPr>
        <w:t xml:space="preserve">чотириходовим </w:t>
      </w:r>
      <w:r>
        <w:rPr>
          <w:rFonts w:ascii="Calibri"/>
        </w:rPr>
        <w:t xml:space="preserve">реверсивним </w:t>
      </w:r>
      <w:r>
        <w:rPr>
          <w:rFonts w:ascii="Calibri"/>
        </w:rPr>
        <w:t xml:space="preserve">клапаном</w:t>
      </w:r>
      <w:r>
        <w:rPr>
          <w:rFonts w:ascii="Calibri"/>
        </w:rPr>
        <w:t xml:space="preserve">, а </w:t>
      </w:r>
      <w:r>
        <w:rPr>
          <w:rFonts w:ascii="Calibri"/>
        </w:rPr>
        <w:t xml:space="preserve">всі електромагнітні поверхневі клапани обрані з продукції компанії Rexroth.</w:t>
      </w:r>
    </w:p>
    <w:p>
      <w:pPr>
        <w:spacing w:before="0" w:line="347" w:lineRule="exact"/>
        <w:ind w:start="1279" w:end="0" w:firstLine="0"/>
        <w:jc w:val="left"/>
        <w:rPr>
          <w:rFonts w:ascii="Malgun Gothic" w:eastAsia="Malgun Gothic"/>
          <w:b/>
          <w:sz w:val="26"/>
        </w:rPr>
      </w:pPr>
      <w:r>
        <w:rPr>
          <w:rFonts w:ascii="Malgun Gothic" w:eastAsia="Malgun Gothic"/>
          <w:b/>
          <w:w w:val="105"/>
          <w:sz w:val="26"/>
        </w:rPr>
        <w:t xml:space="preserve">3、 </w:t>
      </w:r>
      <w:r>
        <w:rPr>
          <w:rFonts w:ascii="Malgun Gothic" w:eastAsia="Malgun Gothic"/>
          <w:b/>
          <w:w w:val="105"/>
          <w:sz w:val="26"/>
        </w:rPr>
        <w:t xml:space="preserve">Електрична 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система </w:t>
      </w:r>
      <w:r>
        <w:rPr>
          <w:rFonts w:ascii="Malgun Gothic" w:eastAsia="Malgun Gothic"/>
          <w:b/>
          <w:w w:val="105"/>
          <w:sz w:val="26"/>
        </w:rPr>
        <w:t xml:space="preserve">управління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:</w:t>
      </w:r>
    </w:p>
    <w:p>
      <w:pPr>
        <w:pStyle w:val="BodyText"/>
        <w:spacing w:line="257" w:lineRule="exact"/>
        <w:ind w:start="1702"/>
      </w:pPr>
      <w:r>
        <w:rPr>
          <w:w w:val="105"/>
        </w:rPr>
        <w:t xml:space="preserve">ПЛК </w:t>
      </w:r>
      <w:r>
        <w:rPr>
          <w:w w:val="105"/>
        </w:rPr>
        <w:t xml:space="preserve">управляється </w:t>
      </w:r>
      <w:r>
        <w:rPr>
          <w:w w:val="105"/>
        </w:rPr>
        <w:t xml:space="preserve">комбінацією </w:t>
      </w:r>
      <w:r>
        <w:rPr>
          <w:w w:val="105"/>
        </w:rPr>
        <w:t xml:space="preserve">ПЛК </w:t>
      </w:r>
      <w:r>
        <w:rPr>
          <w:w w:val="105"/>
        </w:rPr>
        <w:t xml:space="preserve">Siemens </w:t>
      </w:r>
      <w:r>
        <w:rPr>
          <w:w w:val="105"/>
        </w:rPr>
        <w:t xml:space="preserve">і </w:t>
      </w:r>
      <w:r>
        <w:rPr>
          <w:w w:val="105"/>
        </w:rPr>
        <w:t xml:space="preserve">промислового </w:t>
      </w:r>
      <w:r>
        <w:rPr>
          <w:spacing w:val="-2"/>
          <w:w w:val="105"/>
        </w:rPr>
        <w:t xml:space="preserve">комп'ютера.</w:t>
      </w:r>
    </w:p>
    <w:p>
      <w:pPr>
        <w:pStyle w:val="BodyText"/>
        <w:spacing w:before="12"/>
        <w:ind w:start="1291"/>
      </w:pPr>
      <w:r>
        <w:rPr>
          <w:spacing w:val="-2"/>
          <w:w w:val="110"/>
        </w:rPr>
        <w:t xml:space="preserve">Параметри</w:t>
      </w:r>
    </w:p>
    <w:p>
      <w:pPr>
        <w:pStyle w:val="BodyText"/>
        <w:spacing w:before="24" w:line="249" w:lineRule="auto"/>
        <w:ind w:start="1291" w:end="1076" w:firstLine="410"/>
      </w:pPr>
      <w:r>
        <w:rPr>
          <w:w w:val="110"/>
        </w:rPr>
        <w:t xml:space="preserve">Такі </w:t>
      </w:r>
      <w:r>
        <w:rPr>
          <w:w w:val="110"/>
        </w:rPr>
        <w:t xml:space="preserve">параметри</w:t>
      </w:r>
      <w:r>
        <w:rPr>
          <w:w w:val="110"/>
        </w:rPr>
        <w:t xml:space="preserve">, як </w:t>
      </w:r>
      <w:r>
        <w:rPr>
          <w:w w:val="110"/>
        </w:rPr>
        <w:t xml:space="preserve">тиск, </w:t>
      </w:r>
      <w:r>
        <w:rPr>
          <w:w w:val="110"/>
        </w:rPr>
        <w:t xml:space="preserve">температура </w:t>
      </w:r>
      <w:r>
        <w:rPr>
          <w:w w:val="110"/>
        </w:rPr>
        <w:t xml:space="preserve">і </w:t>
      </w:r>
      <w:r>
        <w:rPr>
          <w:w w:val="110"/>
        </w:rPr>
        <w:t xml:space="preserve">швидкість </w:t>
      </w:r>
      <w:r>
        <w:rPr>
          <w:w w:val="110"/>
        </w:rPr>
        <w:t xml:space="preserve">екструзії</w:t>
      </w:r>
      <w:r>
        <w:rPr>
          <w:w w:val="110"/>
        </w:rPr>
        <w:t xml:space="preserve">, </w:t>
      </w:r>
      <w:r>
        <w:rPr>
          <w:w w:val="110"/>
        </w:rPr>
        <w:t xml:space="preserve">контролюються </w:t>
      </w:r>
      <w:r>
        <w:rPr>
          <w:w w:val="110"/>
        </w:rPr>
        <w:t xml:space="preserve">і </w:t>
      </w:r>
      <w:r>
        <w:rPr>
          <w:spacing w:val="-2"/>
          <w:w w:val="110"/>
        </w:rPr>
        <w:t xml:space="preserve">відображаються </w:t>
      </w:r>
      <w:r>
        <w:rPr>
          <w:w w:val="110"/>
        </w:rPr>
        <w:t xml:space="preserve">в цифровому </w:t>
      </w:r>
      <w:r>
        <w:rPr>
          <w:spacing w:val="-2"/>
          <w:w w:val="110"/>
        </w:rPr>
        <w:t xml:space="preserve">вигляді.</w:t>
      </w:r>
    </w:p>
    <w:p>
      <w:pPr>
        <w:pStyle w:val="BodyText"/>
        <w:spacing w:before="7"/>
      </w:pPr>
    </w:p>
    <w:p>
      <w:pPr>
        <w:spacing w:before="0" w:line="476" w:lineRule="exact"/>
        <w:ind w:start="1279" w:end="0" w:firstLine="0"/>
        <w:jc w:val="left"/>
        <w:rPr>
          <w:rFonts w:ascii="Malgun Gothic" w:eastAsia="Malgun Gothic"/>
          <w:b/>
          <w:sz w:val="26"/>
        </w:rPr>
      </w:pPr>
      <w:r>
        <w:rPr>
          <w:rFonts w:ascii="Malgun Gothic" w:eastAsia="Malgun Gothic"/>
          <w:b/>
          <w:w w:val="105"/>
          <w:sz w:val="26"/>
        </w:rPr>
        <w:t xml:space="preserve">4、 </w:t>
      </w:r>
      <w:r>
        <w:rPr>
          <w:rFonts w:ascii="Malgun Gothic" w:eastAsia="Malgun Gothic"/>
          <w:b/>
          <w:w w:val="105"/>
          <w:sz w:val="26"/>
        </w:rPr>
        <w:t xml:space="preserve">Інші 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параметри: </w:t>
      </w:r>
      <w:r>
        <w:rPr>
          <w:rFonts w:ascii="Malgun Gothic" w:eastAsia="Malgun Gothic"/>
          <w:b/>
          <w:w w:val="105"/>
          <w:sz w:val="26"/>
        </w:rPr>
        <w:t xml:space="preserve">Інші 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параметри</w:t>
      </w:r>
    </w:p>
    <w:p>
      <w:pPr>
        <w:pStyle w:val="BodyText"/>
        <w:spacing w:line="476" w:lineRule="exact"/>
        <w:ind w:start="1807"/>
        <w:rPr>
          <w:rFonts w:ascii="Malgun Gothic" w:hAnsi="Malgun Gothic" w:eastAsia="Malgun Gothic"/>
          <w:sz w:val="26"/>
        </w:rPr>
      </w:pPr>
      <w:r>
        <w:rPr>
          <w:w w:val="105"/>
        </w:rPr>
        <w:t xml:space="preserve">Об'</w:t>
      </w:r>
      <w:r>
        <w:rPr>
          <w:rFonts w:ascii="Malgun Gothic" w:hAnsi="Malgun Gothic" w:eastAsia="Malgun Gothic"/>
          <w:w w:val="105"/>
          <w:sz w:val="26"/>
        </w:rPr>
        <w:t xml:space="preserve">єм </w:t>
      </w:r>
      <w:r>
        <w:rPr>
          <w:w w:val="105"/>
        </w:rPr>
        <w:t xml:space="preserve">бака для </w:t>
      </w:r>
      <w:r>
        <w:rPr>
          <w:w w:val="105"/>
        </w:rPr>
        <w:t xml:space="preserve">гідравлічної </w:t>
      </w:r>
      <w:r>
        <w:rPr>
          <w:w w:val="105"/>
        </w:rPr>
        <w:t xml:space="preserve">оливи</w:t>
      </w:r>
      <w:r>
        <w:rPr>
          <w:w w:val="105"/>
        </w:rPr>
        <w:t xml:space="preserve">: </w:t>
      </w:r>
      <w:r>
        <w:rPr>
          <w:rFonts w:ascii="Malgun Gothic" w:hAnsi="Malgun Gothic" w:eastAsia="Malgun Gothic"/>
          <w:spacing w:val="-5"/>
          <w:w w:val="105"/>
          <w:sz w:val="26"/>
        </w:rPr>
        <w:t xml:space="preserve">5 м³</w:t>
      </w:r>
    </w:p>
    <w:p>
      <w:pPr>
        <w:spacing w:before="289" w:line="489" w:lineRule="exact"/>
        <w:ind w:start="1279" w:end="0" w:firstLine="0"/>
        <w:jc w:val="left"/>
        <w:rPr>
          <w:rFonts w:ascii="Malgun Gothic" w:eastAsia="Malgun Gothic"/>
          <w:b/>
          <w:sz w:val="26"/>
        </w:rPr>
      </w:pPr>
      <w:r>
        <w:rPr>
          <w:rFonts w:ascii="Malgun Gothic" w:eastAsia="Malgun Gothic"/>
          <w:b/>
          <w:w w:val="105"/>
          <w:sz w:val="26"/>
        </w:rPr>
        <w:t xml:space="preserve">5、 </w:t>
      </w:r>
      <w:r>
        <w:rPr>
          <w:rFonts w:ascii="Malgun Gothic" w:eastAsia="Malgun Gothic"/>
          <w:b/>
          <w:w w:val="105"/>
          <w:sz w:val="26"/>
        </w:rPr>
        <w:t xml:space="preserve">Гарантійний </w:t>
      </w:r>
      <w:r>
        <w:rPr>
          <w:rFonts w:ascii="Malgun Gothic" w:eastAsia="Malgun Gothic"/>
          <w:b/>
          <w:spacing w:val="-2"/>
          <w:w w:val="105"/>
          <w:sz w:val="26"/>
        </w:rPr>
        <w:t xml:space="preserve">термін</w:t>
      </w:r>
    </w:p>
    <w:p>
      <w:pPr>
        <w:pStyle w:val="BodyText"/>
        <w:spacing w:line="257" w:lineRule="exact"/>
        <w:ind w:start="1860"/>
        <w:jc w:val="both"/>
      </w:pPr>
      <w:r>
        <w:rPr>
          <w:spacing w:val="2"/>
        </w:rPr>
        <w:t xml:space="preserve">Продавець </w:t>
      </w:r>
      <w:r>
        <w:rPr>
          <w:spacing w:val="2"/>
        </w:rPr>
        <w:t xml:space="preserve">гарантує</w:t>
      </w:r>
      <w:r>
        <w:rPr>
          <w:spacing w:val="2"/>
        </w:rPr>
        <w:t xml:space="preserve">, </w:t>
      </w:r>
      <w:r>
        <w:rPr>
          <w:spacing w:val="2"/>
        </w:rPr>
        <w:t xml:space="preserve">що </w:t>
      </w:r>
      <w:r>
        <w:rPr>
          <w:spacing w:val="2"/>
        </w:rPr>
        <w:t xml:space="preserve">несе </w:t>
      </w:r>
      <w:r>
        <w:rPr>
          <w:spacing w:val="2"/>
        </w:rPr>
        <w:t xml:space="preserve">відповідальність за </w:t>
      </w:r>
      <w:r>
        <w:rPr>
          <w:spacing w:val="2"/>
        </w:rPr>
        <w:t xml:space="preserve">ремонт </w:t>
      </w:r>
      <w:r>
        <w:rPr>
          <w:spacing w:val="2"/>
        </w:rPr>
        <w:t xml:space="preserve">і </w:t>
      </w:r>
      <w:r>
        <w:rPr>
          <w:spacing w:val="2"/>
        </w:rPr>
        <w:t xml:space="preserve">заміну </w:t>
      </w:r>
      <w:r>
        <w:rPr>
          <w:spacing w:val="2"/>
        </w:rPr>
        <w:t xml:space="preserve">всіх </w:t>
      </w:r>
      <w:r>
        <w:rPr>
          <w:spacing w:val="-2"/>
        </w:rPr>
        <w:t xml:space="preserve">пошкоджених</w:t>
      </w:r>
    </w:p>
    <w:p>
      <w:pPr>
        <w:pStyle w:val="BodyText"/>
        <w:spacing w:before="17" w:line="252" w:lineRule="auto"/>
        <w:ind w:start="1291" w:end="1076"/>
        <w:jc w:val="both"/>
      </w:pPr>
      <w:r>
        <w:rPr/>
        <w:t xml:space="preserve">деталі при нормальному використанні. Період дійсний протягом 12 місяців після поставки, за винятком </w:t>
      </w:r>
      <w:r>
        <w:rPr>
          <w:w w:val="110"/>
        </w:rPr>
        <w:t xml:space="preserve">швидкозношуваних </w:t>
      </w:r>
      <w:r>
        <w:rPr>
          <w:w w:val="110"/>
        </w:rPr>
        <w:t xml:space="preserve">деталей </w:t>
      </w:r>
      <w:r>
        <w:rPr>
          <w:w w:val="110"/>
        </w:rPr>
        <w:t xml:space="preserve">(екструзійні </w:t>
      </w:r>
      <w:r>
        <w:rPr>
          <w:w w:val="110"/>
        </w:rPr>
        <w:t xml:space="preserve">подушки, </w:t>
      </w:r>
      <w:r>
        <w:rPr>
          <w:w w:val="110"/>
        </w:rPr>
        <w:t xml:space="preserve">лопаті, </w:t>
      </w:r>
      <w:r>
        <w:rPr>
          <w:w w:val="110"/>
        </w:rPr>
        <w:t xml:space="preserve">екструзійні </w:t>
      </w:r>
      <w:r>
        <w:rPr>
          <w:w w:val="110"/>
        </w:rPr>
        <w:t xml:space="preserve">циліндри, </w:t>
      </w:r>
      <w:r>
        <w:rPr>
          <w:w w:val="110"/>
        </w:rPr>
        <w:t xml:space="preserve">екструзійні </w:t>
      </w:r>
      <w:r>
        <w:rPr>
          <w:w w:val="110"/>
        </w:rPr>
        <w:t xml:space="preserve">штоки, </w:t>
      </w:r>
      <w:r>
        <w:rPr>
          <w:w w:val="110"/>
        </w:rPr>
        <w:t xml:space="preserve">різні </w:t>
      </w:r>
      <w:r>
        <w:rPr>
          <w:w w:val="110"/>
        </w:rPr>
        <w:t xml:space="preserve">спортивні аксесуари</w:t>
      </w:r>
      <w:r>
        <w:rPr>
          <w:w w:val="110"/>
        </w:rPr>
        <w:t xml:space="preserve">)</w:t>
      </w:r>
      <w:r>
        <w:rPr>
          <w:w w:val="110"/>
        </w:rPr>
        <w:t xml:space="preserve">, </w:t>
      </w:r>
      <w:r>
        <w:rPr>
          <w:w w:val="110"/>
        </w:rPr>
        <w:t xml:space="preserve">а також </w:t>
      </w:r>
      <w:r>
        <w:rPr>
          <w:w w:val="110"/>
        </w:rPr>
        <w:t xml:space="preserve">запасних </w:t>
      </w:r>
      <w:r>
        <w:rPr>
          <w:spacing w:val="-4"/>
          <w:w w:val="110"/>
        </w:rPr>
        <w:t xml:space="preserve">частин для </w:t>
      </w:r>
      <w:r>
        <w:rPr>
          <w:w w:val="110"/>
        </w:rPr>
        <w:t xml:space="preserve">екструзії.</w:t>
      </w:r>
    </w:p>
    <w:p>
      <w:pPr>
        <w:pStyle w:val="BodyText"/>
        <w:spacing w:before="10" w:line="274" w:lineRule="exact"/>
        <w:ind w:start="1860"/>
      </w:pPr>
      <w:r>
        <w:rPr>
          <w:spacing w:val="2"/>
        </w:rPr>
        <w:t xml:space="preserve">мідні </w:t>
      </w:r>
      <w:r>
        <w:rPr>
          <w:spacing w:val="-2"/>
        </w:rPr>
        <w:t xml:space="preserve">повзунки)</w:t>
      </w:r>
    </w:p>
    <w:p>
      <w:pPr>
        <w:pStyle w:val="Heading1"/>
        <w:spacing w:line="474" w:lineRule="exact"/>
        <w:rPr>
          <w:rFonts w:ascii="Malgun Gothic" w:eastAsia="Malgun Gothic"/>
        </w:rPr>
      </w:pPr>
      <w:r>
        <w:rPr>
          <w:rFonts w:ascii="Malgun Gothic" w:eastAsia="Malgun Gothic"/>
          <w:w w:val="105"/>
          <w:sz w:val="26"/>
        </w:rPr>
        <w:t xml:space="preserve">6</w:t>
      </w:r>
      <w:r>
        <w:rPr>
          <w:rFonts w:ascii="Malgun Gothic" w:eastAsia="Malgun Gothic"/>
          <w:w w:val="105"/>
        </w:rPr>
        <w:t xml:space="preserve"> 、 Слідкуйте </w:t>
      </w:r>
      <w:r>
        <w:rPr>
          <w:rFonts w:ascii="Malgun Gothic" w:eastAsia="Malgun Gothic"/>
          <w:w w:val="105"/>
        </w:rPr>
        <w:t xml:space="preserve">за запасними </w:t>
      </w:r>
      <w:r>
        <w:rPr>
          <w:rFonts w:ascii="Malgun Gothic" w:eastAsia="Malgun Gothic"/>
          <w:spacing w:val="-2"/>
          <w:w w:val="105"/>
        </w:rPr>
        <w:t xml:space="preserve">частинами </w:t>
      </w:r>
      <w:r>
        <w:rPr>
          <w:rFonts w:ascii="Malgun Gothic" w:eastAsia="Malgun Gothic"/>
          <w:w w:val="105"/>
        </w:rPr>
        <w:t xml:space="preserve">машини</w:t>
      </w:r>
    </w:p>
    <w:p>
      <w:pPr>
        <w:pStyle w:val="ListParagraph"/>
        <w:numPr>
          <w:ilvl w:val="0"/>
          <w:numId w:val="6"/>
        </w:numPr>
        <w:tabs>
          <w:tab w:val="left" w:leader="none" w:pos="2200"/>
          <w:tab w:val="left" w:leader="none" w:pos="4604"/>
        </w:tabs>
        <w:spacing w:before="0" w:after="0" w:line="442" w:lineRule="exact"/>
        <w:ind w:start="2200" w:end="0" w:hanging="419"/>
        <w:jc w:val="left"/>
        <w:rPr>
          <w:sz w:val="26"/>
        </w:rPr>
      </w:pPr>
      <w:r>
        <w:rPr>
          <w:rFonts w:ascii="Times New Roman"/>
          <w:w w:val="105"/>
          <w:sz w:val="22"/>
        </w:rPr>
        <w:t xml:space="preserve">Екструзійний </w:t>
      </w:r>
      <w:r>
        <w:rPr>
          <w:rFonts w:ascii="Times New Roman"/>
          <w:spacing w:val="-5"/>
          <w:w w:val="110"/>
          <w:sz w:val="22"/>
        </w:rPr>
        <w:t xml:space="preserve">стрижень</w:t>
      </w:r>
      <w:r>
        <w:rPr>
          <w:rFonts w:ascii="Times New Roman"/>
          <w:sz w:val="22"/>
        </w:rPr>
        <w:tab/>
      </w:r>
      <w:r>
        <w:rPr>
          <w:w w:val="105"/>
          <w:sz w:val="26"/>
        </w:rPr>
        <w:t xml:space="preserve">1 </w:t>
      </w:r>
      <w:r>
        <w:rPr>
          <w:spacing w:val="-5"/>
          <w:w w:val="110"/>
          <w:sz w:val="26"/>
        </w:rPr>
        <w:t xml:space="preserve">шт</w:t>
      </w:r>
    </w:p>
    <w:p>
      <w:pPr>
        <w:pStyle w:val="ListParagraph"/>
        <w:numPr>
          <w:ilvl w:val="0"/>
          <w:numId w:val="6"/>
        </w:numPr>
        <w:tabs>
          <w:tab w:val="left" w:leader="none" w:pos="2200"/>
          <w:tab w:val="left" w:leader="none" w:pos="4656"/>
        </w:tabs>
        <w:spacing w:before="0" w:after="0" w:line="440" w:lineRule="exact"/>
        <w:ind w:start="2200" w:end="0" w:hanging="419"/>
        <w:jc w:val="left"/>
        <w:rPr>
          <w:sz w:val="26"/>
        </w:rPr>
      </w:pPr>
      <w:r>
        <w:rPr>
          <w:rFonts w:ascii="Times New Roman"/>
          <w:sz w:val="22"/>
        </w:rPr>
        <w:t xml:space="preserve">Фіксований </w:t>
      </w:r>
      <w:r>
        <w:rPr>
          <w:rFonts w:ascii="Times New Roman"/>
          <w:spacing w:val="-4"/>
          <w:sz w:val="22"/>
        </w:rPr>
        <w:t xml:space="preserve">манекен-блок</w:t>
      </w:r>
      <w:r>
        <w:rPr>
          <w:rFonts w:ascii="Times New Roman"/>
          <w:sz w:val="22"/>
        </w:rPr>
        <w:tab/>
      </w:r>
      <w:r>
        <w:rPr>
          <w:sz w:val="26"/>
        </w:rPr>
        <w:t xml:space="preserve">1 </w:t>
      </w:r>
      <w:r>
        <w:rPr>
          <w:spacing w:val="-5"/>
          <w:sz w:val="26"/>
        </w:rPr>
        <w:t xml:space="preserve">шт</w:t>
      </w:r>
    </w:p>
    <w:p>
      <w:pPr>
        <w:pStyle w:val="ListParagraph"/>
        <w:numPr>
          <w:ilvl w:val="0"/>
          <w:numId w:val="6"/>
        </w:numPr>
        <w:tabs>
          <w:tab w:val="left" w:leader="none" w:pos="2200"/>
          <w:tab w:val="left" w:leader="none" w:pos="4664"/>
        </w:tabs>
        <w:spacing w:before="0" w:after="0" w:line="440" w:lineRule="exact"/>
        <w:ind w:start="2200" w:end="0" w:hanging="419"/>
        <w:jc w:val="left"/>
        <w:rPr>
          <w:sz w:val="26"/>
        </w:rPr>
      </w:pPr>
      <w:r>
        <w:rPr>
          <w:rFonts w:ascii="Times New Roman"/>
          <w:w w:val="105"/>
          <w:sz w:val="22"/>
        </w:rPr>
        <w:t xml:space="preserve">Контейнер </w:t>
      </w:r>
      <w:r>
        <w:rPr>
          <w:rFonts w:ascii="Times New Roman"/>
          <w:w w:val="105"/>
          <w:sz w:val="22"/>
        </w:rPr>
        <w:t xml:space="preserve">і </w:t>
      </w:r>
      <w:r>
        <w:rPr>
          <w:rFonts w:ascii="Times New Roman"/>
          <w:spacing w:val="-2"/>
          <w:w w:val="105"/>
          <w:sz w:val="22"/>
        </w:rPr>
        <w:t xml:space="preserve">вкладиш</w:t>
      </w:r>
      <w:r>
        <w:rPr>
          <w:rFonts w:ascii="Times New Roman"/>
          <w:sz w:val="22"/>
        </w:rPr>
        <w:tab/>
      </w:r>
      <w:r>
        <w:rPr>
          <w:w w:val="105"/>
          <w:sz w:val="26"/>
        </w:rPr>
        <w:t xml:space="preserve">1 </w:t>
      </w:r>
      <w:r>
        <w:rPr>
          <w:spacing w:val="-5"/>
          <w:w w:val="105"/>
          <w:sz w:val="26"/>
        </w:rPr>
        <w:t xml:space="preserve">шт</w:t>
      </w:r>
    </w:p>
    <w:p>
      <w:pPr>
        <w:pStyle w:val="ListParagraph"/>
        <w:numPr>
          <w:ilvl w:val="0"/>
          <w:numId w:val="6"/>
        </w:numPr>
        <w:tabs>
          <w:tab w:val="left" w:leader="none" w:pos="2200"/>
          <w:tab w:val="left" w:leader="none" w:pos="4594"/>
        </w:tabs>
        <w:spacing w:before="0" w:after="0" w:line="439" w:lineRule="exact"/>
        <w:ind w:start="2200" w:end="0" w:hanging="419"/>
        <w:jc w:val="left"/>
        <w:rPr>
          <w:sz w:val="26"/>
        </w:rPr>
      </w:pPr>
      <w:r>
        <w:rPr>
          <w:rFonts w:ascii="Times New Roman"/>
          <w:spacing w:val="-2"/>
          <w:w w:val="105"/>
          <w:sz w:val="22"/>
        </w:rPr>
        <w:t xml:space="preserve">Лезо </w:t>
      </w:r>
      <w:r>
        <w:rPr>
          <w:rFonts w:ascii="Times New Roman"/>
          <w:w w:val="105"/>
          <w:sz w:val="22"/>
        </w:rPr>
        <w:t xml:space="preserve">для стрижки</w:t>
      </w:r>
      <w:r>
        <w:rPr>
          <w:rFonts w:ascii="Times New Roman"/>
          <w:sz w:val="22"/>
        </w:rPr>
        <w:tab/>
      </w:r>
      <w:r>
        <w:rPr>
          <w:spacing w:val="-4"/>
          <w:w w:val="105"/>
          <w:sz w:val="26"/>
        </w:rPr>
        <w:t xml:space="preserve">2шт</w:t>
      </w:r>
    </w:p>
    <w:p>
      <w:pPr>
        <w:pStyle w:val="ListParagraph"/>
        <w:numPr>
          <w:ilvl w:val="0"/>
          <w:numId w:val="6"/>
        </w:numPr>
        <w:tabs>
          <w:tab w:val="left" w:leader="none" w:pos="2200"/>
          <w:tab w:val="left" w:leader="none" w:pos="4692"/>
        </w:tabs>
        <w:spacing w:before="0" w:after="0" w:line="473" w:lineRule="exact"/>
        <w:ind w:start="2200" w:end="0" w:hanging="419"/>
        <w:jc w:val="left"/>
        <w:rPr>
          <w:sz w:val="26"/>
        </w:rPr>
      </w:pPr>
      <w:r>
        <w:rPr>
          <w:rFonts w:ascii="Times New Roman"/>
          <w:sz w:val="22"/>
        </w:rPr>
        <w:t xml:space="preserve">Допоміжний </w:t>
      </w:r>
      <w:r>
        <w:rPr>
          <w:rFonts w:ascii="Times New Roman"/>
          <w:spacing w:val="-2"/>
          <w:sz w:val="22"/>
        </w:rPr>
        <w:t xml:space="preserve">насос (Keda)</w:t>
      </w:r>
      <w:r>
        <w:rPr>
          <w:rFonts w:ascii="Times New Roman"/>
          <w:sz w:val="22"/>
        </w:rPr>
        <w:tab/>
      </w:r>
      <w:r>
        <w:rPr>
          <w:sz w:val="26"/>
        </w:rPr>
        <w:t xml:space="preserve">1 </w:t>
      </w:r>
      <w:r>
        <w:rPr>
          <w:spacing w:val="-5"/>
          <w:sz w:val="26"/>
        </w:rPr>
        <w:t xml:space="preserve">шт</w:t>
      </w:r>
    </w:p>
    <w:p>
      <w:pPr>
        <w:pStyle w:val="Heading1"/>
        <w:spacing w:before="232" w:line="431" w:lineRule="exact"/>
        <w:rPr>
          <w:rFonts w:ascii="Malgun Gothic"/>
        </w:rPr>
      </w:pPr>
      <w:r>
        <w:rPr>
          <w:rFonts w:ascii="Malgun Gothic"/>
          <w:spacing w:val="-2"/>
          <w:w w:val="105"/>
        </w:rPr>
        <w:t xml:space="preserve">Вкладення:</w:t>
      </w:r>
    </w:p>
    <w:p>
      <w:pPr>
        <w:pStyle w:val="ListParagraph"/>
        <w:numPr>
          <w:ilvl w:val="0"/>
          <w:numId w:val="7"/>
        </w:numPr>
        <w:tabs>
          <w:tab w:val="left" w:leader="none" w:pos="1939"/>
        </w:tabs>
        <w:spacing w:before="0" w:after="0" w:line="452" w:lineRule="exact"/>
        <w:ind w:start="1939" w:end="0" w:hanging="72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Базова </w:t>
      </w:r>
      <w:r>
        <w:rPr>
          <w:rFonts w:ascii="Times New Roman"/>
          <w:spacing w:val="-2"/>
          <w:sz w:val="22"/>
        </w:rPr>
        <w:t xml:space="preserve">схема </w:t>
      </w:r>
      <w:r>
        <w:rPr>
          <w:rFonts w:ascii="Times New Roman"/>
          <w:sz w:val="22"/>
        </w:rPr>
        <w:t xml:space="preserve">верстата</w:t>
      </w:r>
    </w:p>
    <w:p>
      <w:pPr>
        <w:pStyle w:val="ListParagraph"/>
        <w:numPr>
          <w:ilvl w:val="0"/>
          <w:numId w:val="7"/>
        </w:numPr>
        <w:tabs>
          <w:tab w:val="left" w:leader="none" w:pos="1939"/>
        </w:tabs>
        <w:spacing w:before="0" w:after="0" w:line="216" w:lineRule="auto"/>
        <w:ind w:start="1939" w:end="1082" w:hanging="720"/>
        <w:jc w:val="left"/>
        <w:rPr>
          <w:rFonts w:ascii="Times New Roman"/>
          <w:sz w:val="22"/>
        </w:rPr>
      </w:pPr>
      <w:r>
        <w:rPr>
          <w:rFonts w:ascii="Times New Roman"/>
          <w:w w:val="110"/>
          <w:sz w:val="22"/>
        </w:rPr>
        <w:t xml:space="preserve">Інструкція </w:t>
      </w:r>
      <w:r>
        <w:rPr>
          <w:rFonts w:ascii="Times New Roman"/>
          <w:w w:val="110"/>
          <w:sz w:val="22"/>
        </w:rPr>
        <w:t xml:space="preserve">з експлуатації обладнання </w:t>
      </w:r>
      <w:r>
        <w:rPr>
          <w:rFonts w:ascii="Times New Roman"/>
          <w:w w:val="110"/>
          <w:sz w:val="22"/>
        </w:rPr>
        <w:t xml:space="preserve">(гідравлічна </w:t>
      </w:r>
      <w:r>
        <w:rPr>
          <w:rFonts w:ascii="Times New Roman"/>
          <w:w w:val="110"/>
          <w:sz w:val="22"/>
        </w:rPr>
        <w:t xml:space="preserve">схема, </w:t>
      </w:r>
      <w:r>
        <w:rPr>
          <w:rFonts w:ascii="Times New Roman"/>
          <w:w w:val="110"/>
          <w:sz w:val="22"/>
        </w:rPr>
        <w:t xml:space="preserve">електрична </w:t>
      </w:r>
      <w:r>
        <w:rPr>
          <w:rFonts w:ascii="Times New Roman"/>
          <w:w w:val="110"/>
          <w:sz w:val="22"/>
        </w:rPr>
        <w:t xml:space="preserve">схема, </w:t>
      </w:r>
      <w:r>
        <w:rPr>
          <w:rFonts w:ascii="Times New Roman"/>
          <w:w w:val="110"/>
          <w:sz w:val="22"/>
        </w:rPr>
        <w:t xml:space="preserve">ущільнення </w:t>
      </w:r>
      <w:r>
        <w:rPr>
          <w:rFonts w:ascii="Times New Roman"/>
          <w:w w:val="110"/>
          <w:sz w:val="22"/>
        </w:rPr>
        <w:t xml:space="preserve">та </w:t>
      </w:r>
      <w:r>
        <w:rPr>
          <w:rFonts w:ascii="Times New Roman"/>
          <w:spacing w:val="-2"/>
          <w:w w:val="110"/>
          <w:sz w:val="22"/>
        </w:rPr>
        <w:t xml:space="preserve">зношування</w:t>
      </w:r>
      <w:r>
        <w:rPr>
          <w:rFonts w:ascii="Times New Roman"/>
          <w:w w:val="110"/>
          <w:sz w:val="22"/>
        </w:rPr>
        <w:t xml:space="preserve">)</w:t>
      </w:r>
    </w:p>
    <w:p>
      <w:pPr>
        <w:pStyle w:val="BodyText"/>
        <w:spacing w:before="38"/>
        <w:ind w:start="1930"/>
      </w:pPr>
      <w:r>
        <w:rPr>
          <w:spacing w:val="-2"/>
          <w:w w:val="110"/>
        </w:rPr>
        <w:t xml:space="preserve">схема </w:t>
      </w:r>
      <w:r>
        <w:rPr>
          <w:w w:val="110"/>
        </w:rPr>
        <w:t xml:space="preserve">деталей</w:t>
      </w:r>
      <w:r>
        <w:rPr>
          <w:spacing w:val="-2"/>
          <w:w w:val="110"/>
        </w:rPr>
        <w:t xml:space="preserve">)</w:t>
      </w:r>
    </w:p>
    <w:p>
      <w:pPr>
        <w:pStyle w:val="Heading1"/>
        <w:spacing w:before="29" w:line="505" w:lineRule="exact"/>
        <w:rPr>
          <w:rFonts w:ascii="Malgun Gothic" w:eastAsia="Malgun Gothic"/>
        </w:rPr>
      </w:pPr>
      <w:r>
        <w:rPr>
          <w:rFonts w:ascii="Malgun Gothic" w:eastAsia="Malgun Gothic"/>
          <w:spacing w:val="-2"/>
        </w:rPr>
        <w:t xml:space="preserve">7、Надається</w:t>
      </w:r>
      <w:r>
        <w:rPr>
          <w:rFonts w:ascii="Malgun Gothic" w:eastAsia="Malgun Gothic"/>
          <w:sz w:val="26"/>
        </w:rPr>
        <w:t xml:space="preserve"> користувачем</w:t>
      </w:r>
    </w:p>
    <w:p>
      <w:pPr>
        <w:pStyle w:val="ListParagraph"/>
        <w:numPr>
          <w:ilvl w:val="1"/>
          <w:numId w:val="7"/>
        </w:numPr>
        <w:tabs>
          <w:tab w:val="left" w:leader="none" w:pos="2295"/>
        </w:tabs>
        <w:spacing w:before="0" w:after="0" w:line="247" w:lineRule="auto"/>
        <w:ind w:start="1291" w:end="1232" w:firstLine="561"/>
        <w:jc w:val="left"/>
        <w:rPr>
          <w:rFonts w:ascii="Times New Roman" w:eastAsia="Times New Roman"/>
          <w:sz w:val="22"/>
        </w:rPr>
      </w:pPr>
      <w:r>
        <w:rPr>
          <w:rFonts w:ascii="Times New Roman" w:eastAsia="Times New Roman"/>
          <w:sz w:val="22"/>
        </w:rPr>
        <w:t xml:space="preserve">Забезпечити </w:t>
      </w:r>
      <w:r>
        <w:rPr>
          <w:rFonts w:ascii="Times New Roman" w:eastAsia="Times New Roman"/>
          <w:sz w:val="22"/>
        </w:rPr>
        <w:t xml:space="preserve">електроживлення </w:t>
      </w:r>
      <w:r>
        <w:rPr>
          <w:rFonts w:ascii="Times New Roman" w:eastAsia="Times New Roman"/>
          <w:sz w:val="22"/>
        </w:rPr>
        <w:t xml:space="preserve">380 В</w:t>
      </w:r>
      <w:r>
        <w:rPr>
          <w:rFonts w:ascii="Times New Roman" w:eastAsia="Times New Roman"/>
          <w:spacing w:val="18"/>
          <w:sz w:val="22"/>
        </w:rPr>
        <w:t xml:space="preserve">, </w:t>
      </w:r>
      <w:r>
        <w:rPr>
          <w:rFonts w:ascii="Times New Roman" w:eastAsia="Times New Roman"/>
          <w:sz w:val="22"/>
        </w:rPr>
        <w:t xml:space="preserve">50 Гц </w:t>
      </w:r>
      <w:r>
        <w:rPr>
          <w:rFonts w:ascii="Times New Roman" w:eastAsia="Times New Roman"/>
          <w:sz w:val="22"/>
        </w:rPr>
        <w:t xml:space="preserve">трифазним </w:t>
      </w:r>
      <w:r>
        <w:rPr>
          <w:rFonts w:ascii="Times New Roman" w:eastAsia="Times New Roman"/>
          <w:sz w:val="22"/>
        </w:rPr>
        <w:t xml:space="preserve">чотирипровідним кабелем </w:t>
      </w:r>
      <w:r>
        <w:rPr>
          <w:rFonts w:ascii="Times New Roman" w:eastAsia="Times New Roman"/>
          <w:sz w:val="22"/>
        </w:rPr>
        <w:t xml:space="preserve">до </w:t>
      </w:r>
      <w:r>
        <w:rPr>
          <w:rFonts w:ascii="Times New Roman" w:eastAsia="Times New Roman"/>
          <w:sz w:val="22"/>
        </w:rPr>
        <w:t xml:space="preserve">головного </w:t>
      </w:r>
      <w:r>
        <w:rPr>
          <w:rFonts w:ascii="Times New Roman" w:eastAsia="Times New Roman"/>
          <w:sz w:val="22"/>
        </w:rPr>
        <w:t xml:space="preserve">силового </w:t>
      </w:r>
      <w:r>
        <w:rPr>
          <w:rFonts w:ascii="Times New Roman" w:eastAsia="Times New Roman"/>
          <w:w w:val="110"/>
          <w:sz w:val="22"/>
        </w:rPr>
        <w:t xml:space="preserve">шафи екструзійної машини.</w:t>
      </w:r>
    </w:p>
    <w:p>
      <w:pPr>
        <w:pStyle w:val="ListParagraph"/>
        <w:numPr>
          <w:ilvl w:val="1"/>
          <w:numId w:val="7"/>
        </w:numPr>
        <w:tabs>
          <w:tab w:val="left" w:leader="none" w:pos="2420"/>
        </w:tabs>
        <w:spacing w:before="0" w:after="0" w:line="495" w:lineRule="exact"/>
        <w:ind w:start="2420" w:end="0" w:hanging="442"/>
        <w:jc w:val="left"/>
        <w:rPr>
          <w:rFonts w:ascii="Times New Roman" w:eastAsia="Times New Roman"/>
          <w:sz w:val="22"/>
        </w:rPr>
      </w:pPr>
      <w:r>
        <w:rPr>
          <w:rFonts w:ascii="Times New Roman" w:eastAsia="Times New Roman"/>
          <w:w w:val="105"/>
          <w:sz w:val="22"/>
        </w:rPr>
        <w:t xml:space="preserve">Гідравлічна </w:t>
      </w:r>
      <w:r>
        <w:rPr>
          <w:rFonts w:ascii="Times New Roman" w:eastAsia="Times New Roman"/>
          <w:w w:val="105"/>
          <w:sz w:val="22"/>
        </w:rPr>
        <w:t xml:space="preserve">олива </w:t>
      </w:r>
      <w:r>
        <w:rPr>
          <w:rFonts w:ascii="Times New Roman" w:eastAsia="Times New Roman"/>
          <w:w w:val="105"/>
          <w:sz w:val="22"/>
        </w:rPr>
        <w:t xml:space="preserve">68 # </w:t>
      </w:r>
      <w:r>
        <w:rPr>
          <w:rFonts w:ascii="Times New Roman" w:eastAsia="Times New Roman"/>
          <w:w w:val="105"/>
          <w:sz w:val="22"/>
        </w:rPr>
        <w:t xml:space="preserve">протизносна</w:t>
      </w:r>
      <w:r>
        <w:rPr>
          <w:rFonts w:ascii="Times New Roman" w:eastAsia="Times New Roman"/>
          <w:spacing w:val="-2"/>
          <w:w w:val="105"/>
          <w:sz w:val="22"/>
        </w:rPr>
        <w:t xml:space="preserve">.</w:t>
      </w:r>
    </w:p>
    <w:sectPr>
      <w:pgSz w:w="12240" w:h="15840"/>
      <w:pgMar w:top="1380" w:right="360" w:bottom="280" w:left="360" w:header="290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Noto Sans Mono ExtraCondensed">
    <w:altName w:val="Noto Sans Mono ExtraCondensed"/>
    <w:charset w:val="1"/>
    <w:family w:val="modern"/>
    <w:pitch w:val="default"/>
  </w:font>
  <w:font w:name="Arial Unicode MS">
    <w:altName w:val="Arial Unicode MS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DejaVu Sans">
    <w:altName w:val="DejaVu San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18"/>
      </w:rPr>
    </w:pPr>
    <w:r>
      <w:rPr>
        <w:sz w:val="18"/>
      </w:rPr>
      <w:drawing>
        <wp:anchor distT="0" distB="0" distL="0" distR="0" simplePos="0" relativeHeight="487152128" behindDoc="1" locked="0" layoutInCell="1" allowOverlap="1">
          <wp:simplePos x="0" y="0"/>
          <wp:positionH relativeFrom="page">
            <wp:posOffset>2540000</wp:posOffset>
          </wp:positionH>
          <wp:positionV relativeFrom="page">
            <wp:posOffset>184150</wp:posOffset>
          </wp:positionV>
          <wp:extent cx="2425700" cy="6223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5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201" w:hanging="420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0"/>
        <w:w w:val="10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939" w:hanging="720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-1"/>
        <w:w w:val="107"/>
        <w:sz w:val="26"/>
        <w:szCs w:val="26"/>
        <w:lang w:val="en-US" w:eastAsia="en-US" w:bidi="ar-SA"/>
      </w:rPr>
    </w:lvl>
    <w:lvl w:ilvl="1">
      <w:start w:val="1"/>
      <w:numFmt w:val="decimal"/>
      <w:lvlText w:val="%2）"/>
      <w:lvlJc w:val="left"/>
      <w:pPr>
        <w:ind w:left="1291" w:hanging="445"/>
        <w:jc w:val="righ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7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2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6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1" w:hanging="44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）"/>
      <w:lvlJc w:val="left"/>
      <w:pPr>
        <w:ind w:left="1957" w:hanging="453"/>
        <w:jc w:val="right"/>
      </w:pPr>
      <w:rPr>
        <w:rFonts w:hint="default"/>
        <w:spacing w:val="-3"/>
        <w:w w:val="97"/>
        <w:lang w:val="en-US" w:eastAsia="en-US" w:bidi="ar-SA"/>
      </w:rPr>
    </w:lvl>
    <w:lvl w:ilvl="1">
      <w:start w:val="0"/>
      <w:numFmt w:val="bullet"/>
      <w:lvlText w:val="-"/>
      <w:lvlJc w:val="left"/>
      <w:pPr>
        <w:ind w:left="2203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5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1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6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7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1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）"/>
      <w:lvlJc w:val="left"/>
      <w:pPr>
        <w:ind w:left="2343" w:hanging="42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8" w:hanging="4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4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4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2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8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4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)"/>
      <w:lvlJc w:val="left"/>
      <w:pPr>
        <w:ind w:left="1858" w:hanging="368"/>
        <w:jc w:val="right"/>
      </w:pPr>
      <w:rPr>
        <w:rFonts w:hint="default"/>
        <w:spacing w:val="0"/>
        <w:w w:val="107"/>
        <w:lang w:val="en-US" w:eastAsia="en-US" w:bidi="ar-SA"/>
      </w:rPr>
    </w:lvl>
    <w:lvl w:ilvl="1">
      <w:start w:val="0"/>
      <w:numFmt w:val="bullet"/>
      <w:lvlText w:val="⚫"/>
      <w:lvlJc w:val="left"/>
      <w:pPr>
        <w:ind w:left="1870" w:hanging="370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1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3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）"/>
      <w:lvlJc w:val="left"/>
      <w:pPr>
        <w:ind w:left="2702" w:hanging="994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82" w:hanging="9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9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6" w:hanging="9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8" w:hanging="9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0" w:hanging="9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2" w:hanging="9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4" w:hanging="9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9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⚫"/>
      <w:lvlJc w:val="left"/>
      <w:pPr>
        <w:ind w:left="1870" w:hanging="370"/>
      </w:pPr>
      <w:rPr>
        <w:rFonts w:hint="default" w:ascii="DejaVu Sans" w:hAnsi="DejaVu Sans" w:eastAsia="DejaVu Sans" w:cs="DejaVu Sans"/>
        <w:b w:val="0"/>
        <w:bCs w:val="0"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02" w:hanging="420"/>
        <w:jc w:val="left"/>
      </w:pPr>
      <w:rPr>
        <w:rFonts w:hint="default" w:ascii="Malgun Gothic" w:hAnsi="Malgun Gothic" w:eastAsia="Malgun Gothic" w:cs="Malgun Gothic"/>
        <w:b w:val="0"/>
        <w:bCs w:val="0"/>
        <w:i w:val="0"/>
        <w:iCs w:val="0"/>
        <w:spacing w:val="-2"/>
        <w:w w:val="10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6" w:hanging="420"/>
      </w:pPr>
      <w:rPr>
        <w:rFonts w:hint="default"/>
        <w:lang w:val="en-US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0"/>
        <w:szCs w:val="20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27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2200" w:hanging="419"/>
    </w:pPr>
    <w:rPr>
      <w:rFonts w:ascii="Malgun Gothic" w:hAnsi="Malgun Gothic" w:eastAsia="Malgun Gothic" w:cs="Malgun Gothic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Cahyir</dc:creator>
  <cp:keywords>, docId:D202166A4E0950E91D9E04D45AB2FA60</cp:keywords>
  <dcterms:created xsi:type="dcterms:W3CDTF">2024-12-20T13:29:33Z</dcterms:created>
  <dcterms:modified xsi:type="dcterms:W3CDTF">2024-12-20T13:29:33Z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2024-12-20T00:00:00Z</vt:filetime>
  </op:property>
  <op:property fmtid="{D5CDD505-2E9C-101B-9397-08002B2CF9AE}" pid="3" name="Creator">
    <vt:lpwstr>Microsoft® Word 2021</vt:lpwstr>
  </op:property>
  <op:property fmtid="{D5CDD505-2E9C-101B-9397-08002B2CF9AE}" pid="4" name="LastSaved">
    <vt:filetime>2024-12-20T00:00:00Z</vt:filetime>
  </op:property>
  <op:property fmtid="{D5CDD505-2E9C-101B-9397-08002B2CF9AE}" pid="5" name="Producer">
    <vt:lpwstr>Microsoft® Word 2021</vt:lpwstr>
  </op:property>
</op:Properties>
</file>